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AB9" w:rsidRPr="00C13D76" w:rsidRDefault="00A07AB9" w:rsidP="00753F03">
      <w:pPr>
        <w:spacing w:after="0" w:line="240" w:lineRule="auto"/>
        <w:jc w:val="center"/>
        <w:rPr>
          <w:rFonts w:ascii="Arial" w:eastAsia="Times New Roman" w:hAnsi="Arial" w:cs="Arial"/>
          <w:sz w:val="24"/>
          <w:szCs w:val="24"/>
          <w:lang w:eastAsia="ru-RU"/>
        </w:rPr>
      </w:pPr>
      <w:r w:rsidRPr="00C13D76">
        <w:rPr>
          <w:rFonts w:ascii="Arial" w:eastAsia="Times New Roman" w:hAnsi="Arial" w:cs="Arial"/>
          <w:sz w:val="24"/>
          <w:szCs w:val="24"/>
          <w:lang w:eastAsia="ru-RU"/>
        </w:rPr>
        <w:t>АДМИНИСТРАЦИЯ</w:t>
      </w:r>
    </w:p>
    <w:p w:rsidR="00A07AB9" w:rsidRPr="00C13D76" w:rsidRDefault="00A07AB9" w:rsidP="00753F03">
      <w:pPr>
        <w:spacing w:after="0" w:line="240" w:lineRule="auto"/>
        <w:jc w:val="center"/>
        <w:rPr>
          <w:rFonts w:ascii="Arial" w:eastAsia="Times New Roman" w:hAnsi="Arial" w:cs="Arial"/>
          <w:b/>
          <w:sz w:val="24"/>
          <w:szCs w:val="24"/>
          <w:lang w:eastAsia="ru-RU"/>
        </w:rPr>
      </w:pPr>
      <w:r w:rsidRPr="00C13D76">
        <w:rPr>
          <w:rFonts w:ascii="Arial" w:eastAsia="Times New Roman" w:hAnsi="Arial" w:cs="Arial"/>
          <w:sz w:val="24"/>
          <w:szCs w:val="24"/>
          <w:lang w:eastAsia="ru-RU"/>
        </w:rPr>
        <w:t>Саянского района</w:t>
      </w:r>
    </w:p>
    <w:p w:rsidR="00A07AB9" w:rsidRPr="00C13D76" w:rsidRDefault="00A07AB9" w:rsidP="00753F03">
      <w:pPr>
        <w:spacing w:after="0" w:line="240" w:lineRule="auto"/>
        <w:jc w:val="center"/>
        <w:rPr>
          <w:rFonts w:ascii="Arial" w:eastAsia="Times New Roman" w:hAnsi="Arial" w:cs="Arial"/>
          <w:b/>
          <w:sz w:val="24"/>
          <w:szCs w:val="24"/>
          <w:lang w:eastAsia="ru-RU"/>
        </w:rPr>
      </w:pPr>
      <w:r w:rsidRPr="00C13D76">
        <w:rPr>
          <w:rFonts w:ascii="Arial" w:eastAsia="Times New Roman" w:hAnsi="Arial" w:cs="Arial"/>
          <w:b/>
          <w:sz w:val="24"/>
          <w:szCs w:val="24"/>
          <w:lang w:eastAsia="ru-RU"/>
        </w:rPr>
        <w:t>ПОСТАНОВЛЕНИЕ</w:t>
      </w:r>
    </w:p>
    <w:p w:rsidR="00A07AB9" w:rsidRDefault="00A07AB9" w:rsidP="00753F03">
      <w:pPr>
        <w:spacing w:after="0" w:line="240" w:lineRule="auto"/>
        <w:jc w:val="center"/>
        <w:rPr>
          <w:rFonts w:ascii="Arial" w:eastAsia="Times New Roman" w:hAnsi="Arial" w:cs="Arial"/>
          <w:sz w:val="24"/>
          <w:szCs w:val="24"/>
          <w:lang w:eastAsia="ru-RU"/>
        </w:rPr>
      </w:pPr>
      <w:r w:rsidRPr="00C13D76">
        <w:rPr>
          <w:rFonts w:ascii="Arial" w:eastAsia="Times New Roman" w:hAnsi="Arial" w:cs="Arial"/>
          <w:sz w:val="24"/>
          <w:szCs w:val="24"/>
          <w:lang w:eastAsia="ru-RU"/>
        </w:rPr>
        <w:t>с. Агинское</w:t>
      </w:r>
    </w:p>
    <w:p w:rsidR="00753F03" w:rsidRPr="00C13D76" w:rsidRDefault="00753F03" w:rsidP="00753F03">
      <w:pPr>
        <w:spacing w:after="0" w:line="240" w:lineRule="auto"/>
        <w:jc w:val="center"/>
        <w:rPr>
          <w:rFonts w:ascii="Arial" w:eastAsia="Times New Roman" w:hAnsi="Arial" w:cs="Arial"/>
          <w:sz w:val="24"/>
          <w:szCs w:val="24"/>
          <w:lang w:eastAsia="ru-RU"/>
        </w:rPr>
      </w:pPr>
    </w:p>
    <w:p w:rsidR="00A07AB9" w:rsidRPr="00C13D76" w:rsidRDefault="000932B4" w:rsidP="00177383">
      <w:pPr>
        <w:spacing w:after="0" w:line="240" w:lineRule="auto"/>
        <w:rPr>
          <w:rFonts w:ascii="Arial" w:hAnsi="Arial" w:cs="Arial"/>
          <w:sz w:val="24"/>
          <w:szCs w:val="24"/>
        </w:rPr>
      </w:pPr>
      <w:r w:rsidRPr="00C13D76">
        <w:rPr>
          <w:rFonts w:ascii="Arial" w:hAnsi="Arial" w:cs="Arial"/>
          <w:sz w:val="24"/>
          <w:szCs w:val="24"/>
          <w:u w:val="single"/>
        </w:rPr>
        <w:t>26.06.2023</w:t>
      </w:r>
      <w:r w:rsidR="00A07AB9" w:rsidRPr="00C13D76">
        <w:rPr>
          <w:rFonts w:ascii="Arial" w:hAnsi="Arial" w:cs="Arial"/>
          <w:sz w:val="24"/>
          <w:szCs w:val="24"/>
        </w:rPr>
        <w:t xml:space="preserve">                                                                       </w:t>
      </w:r>
      <w:r w:rsidRPr="00C13D76">
        <w:rPr>
          <w:rFonts w:ascii="Arial" w:hAnsi="Arial" w:cs="Arial"/>
          <w:sz w:val="24"/>
          <w:szCs w:val="24"/>
        </w:rPr>
        <w:t xml:space="preserve">                              </w:t>
      </w:r>
      <w:r w:rsidRPr="00C13D76">
        <w:rPr>
          <w:rFonts w:ascii="Arial" w:hAnsi="Arial" w:cs="Arial"/>
          <w:sz w:val="24"/>
          <w:szCs w:val="24"/>
          <w:u w:val="single"/>
        </w:rPr>
        <w:t>№ 371-п</w:t>
      </w:r>
    </w:p>
    <w:p w:rsidR="003E6B8F" w:rsidRPr="00C13D76" w:rsidRDefault="00A07AB9" w:rsidP="00177383">
      <w:pPr>
        <w:pStyle w:val="a6"/>
        <w:ind w:right="3825"/>
        <w:jc w:val="both"/>
        <w:rPr>
          <w:rFonts w:ascii="Arial" w:hAnsi="Arial" w:cs="Arial"/>
          <w:color w:val="000000"/>
          <w:sz w:val="24"/>
          <w:szCs w:val="24"/>
        </w:rPr>
      </w:pPr>
      <w:r w:rsidRPr="00C13D76">
        <w:rPr>
          <w:rFonts w:ascii="Arial" w:hAnsi="Arial" w:cs="Arial"/>
          <w:color w:val="000000"/>
          <w:sz w:val="24"/>
          <w:szCs w:val="24"/>
        </w:rPr>
        <w:t> </w:t>
      </w:r>
    </w:p>
    <w:p w:rsidR="003E6B8F" w:rsidRPr="00C13D76" w:rsidRDefault="003E6B8F" w:rsidP="00177383">
      <w:pPr>
        <w:pStyle w:val="a6"/>
        <w:ind w:right="3825"/>
        <w:jc w:val="both"/>
        <w:rPr>
          <w:rFonts w:ascii="Arial" w:hAnsi="Arial" w:cs="Arial"/>
          <w:sz w:val="24"/>
          <w:szCs w:val="24"/>
        </w:rPr>
      </w:pPr>
      <w:r w:rsidRPr="00C13D76">
        <w:rPr>
          <w:rFonts w:ascii="Arial" w:hAnsi="Arial" w:cs="Arial"/>
          <w:sz w:val="24"/>
          <w:szCs w:val="24"/>
        </w:rPr>
        <w:t xml:space="preserve">Об утверждении Административного регламента предоставления муниципальной услуги «Предоставление сведений, документов и материалов, содержащихся в государственной информационной системе обеспечения градостроительной деятельности» </w:t>
      </w:r>
    </w:p>
    <w:p w:rsidR="00A07AB9" w:rsidRPr="00C13D76" w:rsidRDefault="00A07AB9" w:rsidP="00177383">
      <w:pPr>
        <w:pStyle w:val="a3"/>
        <w:spacing w:before="0" w:beforeAutospacing="0" w:after="0" w:afterAutospacing="0"/>
        <w:ind w:firstLine="567"/>
        <w:jc w:val="both"/>
        <w:rPr>
          <w:rFonts w:ascii="Arial" w:hAnsi="Arial" w:cs="Arial"/>
          <w:color w:val="000000"/>
        </w:rPr>
      </w:pPr>
    </w:p>
    <w:p w:rsidR="003E6B8F" w:rsidRPr="00C13D76" w:rsidRDefault="00A07AB9" w:rsidP="00177383">
      <w:pPr>
        <w:pStyle w:val="a3"/>
        <w:spacing w:before="0" w:beforeAutospacing="0" w:after="0" w:afterAutospacing="0"/>
        <w:ind w:firstLine="567"/>
        <w:jc w:val="both"/>
        <w:rPr>
          <w:rFonts w:ascii="Arial" w:hAnsi="Arial" w:cs="Arial"/>
          <w:color w:val="000000"/>
        </w:rPr>
      </w:pPr>
      <w:r w:rsidRPr="00C13D76">
        <w:rPr>
          <w:rFonts w:ascii="Arial" w:hAnsi="Arial" w:cs="Arial"/>
          <w:color w:val="000000"/>
        </w:rPr>
        <w:t> </w:t>
      </w:r>
    </w:p>
    <w:p w:rsidR="00A07AB9" w:rsidRPr="00C13D76" w:rsidRDefault="00EC7562" w:rsidP="00C13D76">
      <w:pPr>
        <w:pStyle w:val="a3"/>
        <w:spacing w:before="0" w:beforeAutospacing="0" w:after="0" w:afterAutospacing="0"/>
        <w:ind w:firstLine="709"/>
        <w:jc w:val="both"/>
        <w:rPr>
          <w:rFonts w:ascii="Arial" w:hAnsi="Arial" w:cs="Arial"/>
          <w:color w:val="000000" w:themeColor="text1"/>
        </w:rPr>
      </w:pPr>
      <w:r w:rsidRPr="00C13D76">
        <w:rPr>
          <w:rFonts w:ascii="Arial" w:hAnsi="Arial" w:cs="Arial"/>
        </w:rPr>
        <w:t>В соответствии с Федеральным законом </w:t>
      </w:r>
      <w:r w:rsidRPr="00C13D76">
        <w:rPr>
          <w:rFonts w:ascii="Arial" w:hAnsi="Arial" w:cs="Arial"/>
          <w:color w:val="000000"/>
        </w:rPr>
        <w:t xml:space="preserve"> </w:t>
      </w:r>
      <w:r w:rsidR="00A07AB9" w:rsidRPr="00C13D76">
        <w:rPr>
          <w:rFonts w:ascii="Arial" w:hAnsi="Arial" w:cs="Arial"/>
          <w:color w:val="000000"/>
        </w:rPr>
        <w:t xml:space="preserve">от 06.10.2003 № 131-ФЗ </w:t>
      </w:r>
      <w:r w:rsidR="00076B11" w:rsidRPr="00C13D76">
        <w:rPr>
          <w:rFonts w:ascii="Arial" w:hAnsi="Arial" w:cs="Arial"/>
        </w:rPr>
        <w:t>«Об общих принципах организации местного самоуправления в Российской Федерации»</w:t>
      </w:r>
      <w:r w:rsidR="00A07AB9" w:rsidRPr="00C13D76">
        <w:rPr>
          <w:rFonts w:ascii="Arial" w:hAnsi="Arial" w:cs="Arial"/>
          <w:color w:val="000000" w:themeColor="text1"/>
        </w:rPr>
        <w:t>, </w:t>
      </w:r>
      <w:r w:rsidR="00076B11" w:rsidRPr="00C13D76">
        <w:rPr>
          <w:rFonts w:ascii="Arial" w:hAnsi="Arial" w:cs="Arial"/>
        </w:rPr>
        <w:t>Федеральным законом </w:t>
      </w:r>
      <w:hyperlink r:id="rId7" w:tgtFrame="_blank" w:history="1">
        <w:r w:rsidR="00076B11" w:rsidRPr="00C13D76">
          <w:rPr>
            <w:rFonts w:ascii="Arial" w:hAnsi="Arial" w:cs="Arial"/>
          </w:rPr>
          <w:t>от 27.07.2010 № 210-ФЗ</w:t>
        </w:r>
      </w:hyperlink>
      <w:r w:rsidR="00076B11" w:rsidRPr="00C13D76">
        <w:rPr>
          <w:rFonts w:ascii="Arial" w:hAnsi="Arial" w:cs="Arial"/>
        </w:rPr>
        <w:t> «Об организации предоставления государственных и муниципальных услуг»</w:t>
      </w:r>
      <w:r w:rsidR="00A07AB9" w:rsidRPr="00C13D76">
        <w:rPr>
          <w:rFonts w:ascii="Arial" w:hAnsi="Arial" w:cs="Arial"/>
          <w:color w:val="000000" w:themeColor="text1"/>
        </w:rPr>
        <w:t>, </w:t>
      </w:r>
      <w:r w:rsidR="00076B11" w:rsidRPr="00C13D76">
        <w:rPr>
          <w:rFonts w:ascii="Arial" w:eastAsia="Calibri" w:hAnsi="Arial" w:cs="Arial"/>
        </w:rPr>
        <w:t>п</w:t>
      </w:r>
      <w:r w:rsidR="00076B11" w:rsidRPr="00C13D76">
        <w:rPr>
          <w:rFonts w:ascii="Arial" w:hAnsi="Arial" w:cs="Arial"/>
        </w:rPr>
        <w:t>остановлением администрации  Саянского района от 03.06.2021 №216-п «Об утверждении Порядка разработки и утверждения административных регламентов предоставления муниципальных услуг»</w:t>
      </w:r>
      <w:r w:rsidR="00A07AB9" w:rsidRPr="00C13D76">
        <w:rPr>
          <w:rFonts w:ascii="Arial" w:hAnsi="Arial" w:cs="Arial"/>
          <w:color w:val="000000" w:themeColor="text1"/>
        </w:rPr>
        <w:t>, </w:t>
      </w:r>
      <w:r w:rsidR="00076B11" w:rsidRPr="00C13D76">
        <w:rPr>
          <w:rFonts w:ascii="Arial" w:hAnsi="Arial" w:cs="Arial"/>
        </w:rPr>
        <w:t>руководствуясь статьями 62, 81 Устава Саянского муниципального района Красноярского края, ПОСТАНОВЛЯЮ:</w:t>
      </w:r>
      <w:r w:rsidR="00076B11" w:rsidRPr="00C13D76">
        <w:rPr>
          <w:rFonts w:ascii="Arial" w:hAnsi="Arial" w:cs="Arial"/>
          <w:color w:val="000000"/>
        </w:rPr>
        <w:t> </w:t>
      </w:r>
    </w:p>
    <w:p w:rsidR="00A07AB9" w:rsidRPr="00C13D76" w:rsidRDefault="00A07AB9"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themeColor="text1"/>
        </w:rPr>
        <w:t>1. Утвердить Административный регламент предоставления муниципальной услуги «Предоставление сведений, документов и материалов, содержащихся в государственной информационной системе обеспечения гр</w:t>
      </w:r>
      <w:r w:rsidR="009937FD" w:rsidRPr="00C13D76">
        <w:rPr>
          <w:rFonts w:ascii="Arial" w:hAnsi="Arial" w:cs="Arial"/>
          <w:color w:val="000000"/>
        </w:rPr>
        <w:t>адостроительной деятельности</w:t>
      </w:r>
      <w:r w:rsidRPr="00C13D76">
        <w:rPr>
          <w:rFonts w:ascii="Arial" w:hAnsi="Arial" w:cs="Arial"/>
          <w:color w:val="000000"/>
        </w:rPr>
        <w:t>» согласно приложению</w:t>
      </w:r>
      <w:r w:rsidR="00076B11" w:rsidRPr="00C13D76">
        <w:rPr>
          <w:rFonts w:ascii="Arial" w:hAnsi="Arial" w:cs="Arial"/>
          <w:color w:val="000000"/>
        </w:rPr>
        <w:t>, к настоящему постановлению</w:t>
      </w:r>
      <w:r w:rsidRPr="00C13D76">
        <w:rPr>
          <w:rFonts w:ascii="Arial" w:hAnsi="Arial" w:cs="Arial"/>
          <w:color w:val="000000"/>
        </w:rPr>
        <w:t>.</w:t>
      </w:r>
    </w:p>
    <w:p w:rsidR="003E6B8F" w:rsidRPr="00C13D76" w:rsidRDefault="00076B11" w:rsidP="00C13D76">
      <w:pPr>
        <w:spacing w:after="0" w:line="240" w:lineRule="auto"/>
        <w:ind w:firstLine="709"/>
        <w:jc w:val="both"/>
        <w:rPr>
          <w:rFonts w:ascii="Arial" w:eastAsia="Times New Roman" w:hAnsi="Arial" w:cs="Arial"/>
          <w:sz w:val="24"/>
          <w:szCs w:val="24"/>
          <w:lang w:eastAsia="ru-RU"/>
        </w:rPr>
      </w:pPr>
      <w:r w:rsidRPr="00C13D76">
        <w:rPr>
          <w:rFonts w:ascii="Arial" w:hAnsi="Arial" w:cs="Arial"/>
          <w:color w:val="000000"/>
          <w:sz w:val="24"/>
          <w:szCs w:val="24"/>
        </w:rPr>
        <w:t xml:space="preserve">2. </w:t>
      </w:r>
      <w:r w:rsidRPr="00C13D76">
        <w:rPr>
          <w:rFonts w:ascii="Arial" w:eastAsia="Times New Roman" w:hAnsi="Arial" w:cs="Arial"/>
          <w:sz w:val="24"/>
          <w:szCs w:val="24"/>
          <w:lang w:eastAsia="ru-RU"/>
        </w:rPr>
        <w:t>Контроль за исполнением постановления возложить на заместителя главы Саянского района по жилищно-коммунальному хозяйству и строительству (С.Д. Бабой).</w:t>
      </w:r>
    </w:p>
    <w:p w:rsidR="00076B11" w:rsidRPr="00C13D76" w:rsidRDefault="00076B11" w:rsidP="00C13D76">
      <w:pPr>
        <w:spacing w:after="0" w:line="240" w:lineRule="auto"/>
        <w:ind w:firstLine="709"/>
        <w:jc w:val="both"/>
        <w:rPr>
          <w:rFonts w:ascii="Arial" w:eastAsia="Times New Roman" w:hAnsi="Arial" w:cs="Arial"/>
          <w:sz w:val="24"/>
          <w:szCs w:val="24"/>
          <w:lang w:eastAsia="ru-RU"/>
        </w:rPr>
      </w:pPr>
      <w:r w:rsidRPr="00C13D76">
        <w:rPr>
          <w:rFonts w:ascii="Arial" w:eastAsia="Times New Roman" w:hAnsi="Arial" w:cs="Arial"/>
          <w:sz w:val="24"/>
          <w:szCs w:val="24"/>
          <w:lang w:eastAsia="ru-RU"/>
        </w:rPr>
        <w:t>3. Настоящее постановление вступает в силу со дня его официального опубликования в общественно-политической газете «</w:t>
      </w:r>
      <w:proofErr w:type="spellStart"/>
      <w:r w:rsidRPr="00C13D76">
        <w:rPr>
          <w:rFonts w:ascii="Arial" w:eastAsia="Times New Roman" w:hAnsi="Arial" w:cs="Arial"/>
          <w:sz w:val="24"/>
          <w:szCs w:val="24"/>
          <w:lang w:eastAsia="ru-RU"/>
        </w:rPr>
        <w:t>Присаянье</w:t>
      </w:r>
      <w:proofErr w:type="spellEnd"/>
      <w:r w:rsidRPr="00C13D76">
        <w:rPr>
          <w:rFonts w:ascii="Arial" w:eastAsia="Times New Roman" w:hAnsi="Arial" w:cs="Arial"/>
          <w:sz w:val="24"/>
          <w:szCs w:val="24"/>
          <w:lang w:eastAsia="ru-RU"/>
        </w:rPr>
        <w:t xml:space="preserve">» и подлежит опубликованию на официальном веб-сайте Саянского района: </w:t>
      </w:r>
      <w:r w:rsidRPr="00C13D76">
        <w:rPr>
          <w:rFonts w:ascii="Arial" w:eastAsia="Times New Roman" w:hAnsi="Arial" w:cs="Arial"/>
          <w:sz w:val="24"/>
          <w:szCs w:val="24"/>
          <w:lang w:val="en-US" w:eastAsia="ru-RU"/>
        </w:rPr>
        <w:t>www</w:t>
      </w:r>
      <w:r w:rsidRPr="00C13D76">
        <w:rPr>
          <w:rFonts w:ascii="Arial" w:eastAsia="Times New Roman" w:hAnsi="Arial" w:cs="Arial"/>
          <w:sz w:val="24"/>
          <w:szCs w:val="24"/>
          <w:lang w:eastAsia="ru-RU"/>
        </w:rPr>
        <w:t>.</w:t>
      </w:r>
      <w:proofErr w:type="spellStart"/>
      <w:r w:rsidRPr="00C13D76">
        <w:rPr>
          <w:rFonts w:ascii="Arial" w:eastAsia="Times New Roman" w:hAnsi="Arial" w:cs="Arial"/>
          <w:sz w:val="24"/>
          <w:szCs w:val="24"/>
          <w:lang w:val="en-US" w:eastAsia="ru-RU"/>
        </w:rPr>
        <w:t>adm</w:t>
      </w:r>
      <w:proofErr w:type="spellEnd"/>
      <w:r w:rsidRPr="00C13D76">
        <w:rPr>
          <w:rFonts w:ascii="Arial" w:eastAsia="Times New Roman" w:hAnsi="Arial" w:cs="Arial"/>
          <w:sz w:val="24"/>
          <w:szCs w:val="24"/>
          <w:lang w:eastAsia="ru-RU"/>
        </w:rPr>
        <w:t>-</w:t>
      </w:r>
      <w:proofErr w:type="spellStart"/>
      <w:r w:rsidRPr="00C13D76">
        <w:rPr>
          <w:rFonts w:ascii="Arial" w:eastAsia="Times New Roman" w:hAnsi="Arial" w:cs="Arial"/>
          <w:sz w:val="24"/>
          <w:szCs w:val="24"/>
          <w:lang w:val="en-US" w:eastAsia="ru-RU"/>
        </w:rPr>
        <w:t>sayany</w:t>
      </w:r>
      <w:proofErr w:type="spellEnd"/>
      <w:r w:rsidRPr="00C13D76">
        <w:rPr>
          <w:rFonts w:ascii="Arial" w:eastAsia="Times New Roman" w:hAnsi="Arial" w:cs="Arial"/>
          <w:sz w:val="24"/>
          <w:szCs w:val="24"/>
          <w:lang w:eastAsia="ru-RU"/>
        </w:rPr>
        <w:t>.</w:t>
      </w:r>
      <w:proofErr w:type="spellStart"/>
      <w:r w:rsidRPr="00C13D76">
        <w:rPr>
          <w:rFonts w:ascii="Arial" w:eastAsia="Times New Roman" w:hAnsi="Arial" w:cs="Arial"/>
          <w:sz w:val="24"/>
          <w:szCs w:val="24"/>
          <w:lang w:val="en-US" w:eastAsia="ru-RU"/>
        </w:rPr>
        <w:t>ru</w:t>
      </w:r>
      <w:proofErr w:type="spellEnd"/>
      <w:r w:rsidRPr="00C13D76">
        <w:rPr>
          <w:rFonts w:ascii="Arial" w:eastAsia="Times New Roman" w:hAnsi="Arial" w:cs="Arial"/>
          <w:sz w:val="24"/>
          <w:szCs w:val="24"/>
          <w:lang w:eastAsia="ru-RU"/>
        </w:rPr>
        <w:t>.</w:t>
      </w:r>
    </w:p>
    <w:p w:rsidR="00076B11" w:rsidRPr="00C13D76" w:rsidRDefault="00076B11" w:rsidP="00076B11">
      <w:pPr>
        <w:spacing w:after="0" w:line="240" w:lineRule="auto"/>
        <w:ind w:firstLine="709"/>
        <w:jc w:val="both"/>
        <w:rPr>
          <w:rFonts w:ascii="Arial" w:eastAsia="Times New Roman" w:hAnsi="Arial" w:cs="Arial"/>
          <w:sz w:val="24"/>
          <w:szCs w:val="24"/>
          <w:lang w:eastAsia="ru-RU"/>
        </w:rPr>
      </w:pPr>
      <w:r w:rsidRPr="00C13D76">
        <w:rPr>
          <w:rFonts w:ascii="Arial" w:eastAsia="Times New Roman" w:hAnsi="Arial" w:cs="Arial"/>
          <w:sz w:val="24"/>
          <w:szCs w:val="24"/>
          <w:lang w:eastAsia="ru-RU"/>
        </w:rPr>
        <w:t> </w:t>
      </w:r>
    </w:p>
    <w:p w:rsidR="00076B11" w:rsidRPr="00C13D76" w:rsidRDefault="00076B11" w:rsidP="00076B11">
      <w:pPr>
        <w:spacing w:after="0" w:line="240" w:lineRule="auto"/>
        <w:ind w:firstLine="709"/>
        <w:jc w:val="both"/>
        <w:rPr>
          <w:rFonts w:ascii="Arial" w:eastAsia="Times New Roman" w:hAnsi="Arial" w:cs="Arial"/>
          <w:sz w:val="24"/>
          <w:szCs w:val="24"/>
          <w:lang w:eastAsia="ru-RU"/>
        </w:rPr>
      </w:pPr>
      <w:r w:rsidRPr="00C13D76">
        <w:rPr>
          <w:rFonts w:ascii="Arial" w:eastAsia="Times New Roman" w:hAnsi="Arial" w:cs="Arial"/>
          <w:sz w:val="24"/>
          <w:szCs w:val="24"/>
          <w:lang w:eastAsia="ru-RU"/>
        </w:rPr>
        <w:t> </w:t>
      </w:r>
    </w:p>
    <w:p w:rsidR="00076B11" w:rsidRPr="00C13D76" w:rsidRDefault="00076B11" w:rsidP="00076B11">
      <w:pPr>
        <w:spacing w:after="0" w:line="240" w:lineRule="auto"/>
        <w:ind w:firstLine="709"/>
        <w:jc w:val="both"/>
        <w:rPr>
          <w:rFonts w:ascii="Arial" w:eastAsia="Times New Roman" w:hAnsi="Arial" w:cs="Arial"/>
          <w:sz w:val="24"/>
          <w:szCs w:val="24"/>
          <w:lang w:eastAsia="ru-RU"/>
        </w:rPr>
      </w:pPr>
    </w:p>
    <w:p w:rsidR="00076B11" w:rsidRPr="00C13D76" w:rsidRDefault="00076B11" w:rsidP="00076B11">
      <w:pPr>
        <w:spacing w:after="0" w:line="240" w:lineRule="auto"/>
        <w:jc w:val="both"/>
        <w:rPr>
          <w:rFonts w:ascii="Arial" w:eastAsia="Times New Roman" w:hAnsi="Arial" w:cs="Arial"/>
          <w:sz w:val="24"/>
          <w:szCs w:val="24"/>
          <w:lang w:eastAsia="ru-RU"/>
        </w:rPr>
      </w:pPr>
      <w:r w:rsidRPr="00C13D76">
        <w:rPr>
          <w:rFonts w:ascii="Arial" w:eastAsia="Times New Roman" w:hAnsi="Arial" w:cs="Arial"/>
          <w:sz w:val="24"/>
          <w:szCs w:val="24"/>
          <w:lang w:eastAsia="ru-RU"/>
        </w:rPr>
        <w:t>Глава района                                                                                         В.В. Гребнев</w:t>
      </w:r>
    </w:p>
    <w:p w:rsidR="00A07AB9" w:rsidRPr="00C13D76" w:rsidRDefault="00A07AB9" w:rsidP="00A07AB9">
      <w:pPr>
        <w:pStyle w:val="a3"/>
        <w:spacing w:before="0" w:beforeAutospacing="0" w:after="0" w:afterAutospacing="0"/>
        <w:ind w:firstLine="567"/>
        <w:jc w:val="both"/>
        <w:rPr>
          <w:rFonts w:ascii="Arial" w:hAnsi="Arial" w:cs="Arial"/>
          <w:color w:val="000000"/>
        </w:rPr>
      </w:pPr>
      <w:r w:rsidRPr="00C13D76">
        <w:rPr>
          <w:rFonts w:ascii="Arial" w:hAnsi="Arial" w:cs="Arial"/>
          <w:color w:val="000000"/>
        </w:rPr>
        <w:t> </w:t>
      </w:r>
    </w:p>
    <w:p w:rsidR="00A07AB9" w:rsidRPr="00C13D76" w:rsidRDefault="00A07AB9" w:rsidP="00C13D76">
      <w:pPr>
        <w:pStyle w:val="a3"/>
        <w:tabs>
          <w:tab w:val="left" w:pos="7650"/>
        </w:tabs>
        <w:spacing w:before="0" w:beforeAutospacing="0" w:after="0" w:afterAutospacing="0"/>
        <w:jc w:val="both"/>
        <w:rPr>
          <w:rFonts w:ascii="Arial" w:hAnsi="Arial" w:cs="Arial"/>
          <w:color w:val="000000"/>
        </w:rPr>
      </w:pPr>
    </w:p>
    <w:p w:rsidR="00C13D76" w:rsidRDefault="00C13D76">
      <w:pPr>
        <w:rPr>
          <w:rFonts w:ascii="Arial" w:eastAsia="Times New Roman" w:hAnsi="Arial" w:cs="Arial"/>
          <w:color w:val="000000"/>
          <w:spacing w:val="-3"/>
          <w:sz w:val="24"/>
          <w:szCs w:val="24"/>
          <w:lang w:eastAsia="ru-RU"/>
        </w:rPr>
      </w:pPr>
    </w:p>
    <w:p w:rsidR="00753F03" w:rsidRDefault="00753F03">
      <w:pPr>
        <w:rPr>
          <w:rFonts w:ascii="Arial" w:eastAsia="Times New Roman" w:hAnsi="Arial" w:cs="Arial"/>
          <w:color w:val="000000"/>
          <w:spacing w:val="-3"/>
          <w:sz w:val="24"/>
          <w:szCs w:val="24"/>
          <w:lang w:eastAsia="ru-RU"/>
        </w:rPr>
      </w:pPr>
    </w:p>
    <w:p w:rsidR="00753F03" w:rsidRDefault="00753F03">
      <w:pPr>
        <w:rPr>
          <w:rFonts w:ascii="Arial" w:eastAsia="Times New Roman" w:hAnsi="Arial" w:cs="Arial"/>
          <w:color w:val="000000"/>
          <w:spacing w:val="-3"/>
          <w:sz w:val="24"/>
          <w:szCs w:val="24"/>
          <w:lang w:eastAsia="ru-RU"/>
        </w:rPr>
      </w:pPr>
    </w:p>
    <w:p w:rsidR="00753F03" w:rsidRDefault="00753F03">
      <w:pPr>
        <w:rPr>
          <w:rFonts w:ascii="Arial" w:eastAsia="Times New Roman" w:hAnsi="Arial" w:cs="Arial"/>
          <w:color w:val="000000"/>
          <w:spacing w:val="-3"/>
          <w:sz w:val="24"/>
          <w:szCs w:val="24"/>
          <w:lang w:eastAsia="ru-RU"/>
        </w:rPr>
      </w:pPr>
    </w:p>
    <w:p w:rsidR="00753F03" w:rsidRDefault="00753F03">
      <w:pPr>
        <w:rPr>
          <w:rFonts w:ascii="Arial" w:eastAsia="Times New Roman" w:hAnsi="Arial" w:cs="Arial"/>
          <w:color w:val="000000"/>
          <w:spacing w:val="-3"/>
          <w:sz w:val="24"/>
          <w:szCs w:val="24"/>
          <w:lang w:eastAsia="ru-RU"/>
        </w:rPr>
      </w:pPr>
    </w:p>
    <w:p w:rsidR="00753F03" w:rsidRDefault="00753F03">
      <w:pPr>
        <w:rPr>
          <w:rFonts w:ascii="Arial" w:eastAsia="Times New Roman" w:hAnsi="Arial" w:cs="Arial"/>
          <w:color w:val="000000"/>
          <w:spacing w:val="-3"/>
          <w:sz w:val="24"/>
          <w:szCs w:val="24"/>
          <w:lang w:eastAsia="ru-RU"/>
        </w:rPr>
      </w:pPr>
    </w:p>
    <w:p w:rsidR="00753F03" w:rsidRDefault="00753F03">
      <w:pPr>
        <w:rPr>
          <w:rFonts w:ascii="Arial" w:eastAsia="Times New Roman" w:hAnsi="Arial" w:cs="Arial"/>
          <w:color w:val="000000"/>
          <w:spacing w:val="-3"/>
          <w:sz w:val="24"/>
          <w:szCs w:val="24"/>
          <w:lang w:eastAsia="ru-RU"/>
        </w:rPr>
      </w:pPr>
    </w:p>
    <w:p w:rsidR="00753F03" w:rsidRDefault="00753F03">
      <w:pPr>
        <w:rPr>
          <w:rFonts w:ascii="Arial" w:eastAsia="Times New Roman" w:hAnsi="Arial" w:cs="Arial"/>
          <w:color w:val="000000"/>
          <w:spacing w:val="-3"/>
          <w:sz w:val="24"/>
          <w:szCs w:val="24"/>
          <w:lang w:eastAsia="ru-RU"/>
        </w:rPr>
      </w:pPr>
    </w:p>
    <w:p w:rsidR="00B40C8F" w:rsidRPr="00C13D76" w:rsidRDefault="00076B11" w:rsidP="00076B11">
      <w:pPr>
        <w:shd w:val="clear" w:color="auto" w:fill="FFFFFF"/>
        <w:spacing w:after="0" w:line="240" w:lineRule="auto"/>
        <w:ind w:left="4536"/>
        <w:jc w:val="right"/>
        <w:rPr>
          <w:rFonts w:ascii="Arial" w:eastAsia="Times New Roman" w:hAnsi="Arial" w:cs="Arial"/>
          <w:color w:val="000000"/>
          <w:sz w:val="24"/>
          <w:szCs w:val="24"/>
          <w:lang w:eastAsia="ru-RU"/>
        </w:rPr>
      </w:pPr>
      <w:r w:rsidRPr="00C13D76">
        <w:rPr>
          <w:rFonts w:ascii="Arial" w:eastAsia="Times New Roman" w:hAnsi="Arial" w:cs="Arial"/>
          <w:color w:val="000000"/>
          <w:spacing w:val="-3"/>
          <w:sz w:val="24"/>
          <w:szCs w:val="24"/>
          <w:lang w:eastAsia="ru-RU"/>
        </w:rPr>
        <w:lastRenderedPageBreak/>
        <w:t>Приложение к Постановлению</w:t>
      </w:r>
      <w:r w:rsidRPr="00C13D76">
        <w:rPr>
          <w:rFonts w:ascii="Arial" w:eastAsia="Times New Roman" w:hAnsi="Arial" w:cs="Arial"/>
          <w:color w:val="000000"/>
          <w:sz w:val="24"/>
          <w:szCs w:val="24"/>
          <w:lang w:eastAsia="ru-RU"/>
        </w:rPr>
        <w:br/>
      </w:r>
      <w:r w:rsidRPr="00C13D76">
        <w:rPr>
          <w:rFonts w:ascii="Arial" w:eastAsia="Times New Roman" w:hAnsi="Arial" w:cs="Arial"/>
          <w:color w:val="000000"/>
          <w:spacing w:val="-5"/>
          <w:sz w:val="24"/>
          <w:szCs w:val="24"/>
          <w:lang w:eastAsia="ru-RU"/>
        </w:rPr>
        <w:t>администрации Саянского района</w:t>
      </w:r>
    </w:p>
    <w:p w:rsidR="00076B11" w:rsidRPr="00C13D76" w:rsidRDefault="00076B11" w:rsidP="00076B11">
      <w:pPr>
        <w:shd w:val="clear" w:color="auto" w:fill="FFFFFF"/>
        <w:spacing w:after="0" w:line="240" w:lineRule="auto"/>
        <w:ind w:left="4536"/>
        <w:jc w:val="right"/>
        <w:rPr>
          <w:rFonts w:ascii="Arial" w:eastAsia="Times New Roman" w:hAnsi="Arial" w:cs="Arial"/>
          <w:color w:val="000000"/>
          <w:sz w:val="24"/>
          <w:szCs w:val="24"/>
          <w:u w:val="single"/>
          <w:lang w:eastAsia="ru-RU"/>
        </w:rPr>
      </w:pPr>
      <w:r w:rsidRPr="00C13D76">
        <w:rPr>
          <w:rFonts w:ascii="Arial" w:eastAsia="Times New Roman" w:hAnsi="Arial" w:cs="Arial"/>
          <w:color w:val="000000"/>
          <w:sz w:val="24"/>
          <w:szCs w:val="24"/>
          <w:lang w:eastAsia="ru-RU"/>
        </w:rPr>
        <w:t xml:space="preserve">от </w:t>
      </w:r>
      <w:r w:rsidR="000932B4" w:rsidRPr="00C13D76">
        <w:rPr>
          <w:rFonts w:ascii="Arial" w:eastAsia="Times New Roman" w:hAnsi="Arial" w:cs="Arial"/>
          <w:color w:val="000000"/>
          <w:sz w:val="24"/>
          <w:szCs w:val="24"/>
          <w:u w:val="single"/>
          <w:lang w:eastAsia="ru-RU"/>
        </w:rPr>
        <w:t>26.06.2023</w:t>
      </w:r>
      <w:r w:rsidRPr="00C13D76">
        <w:rPr>
          <w:rFonts w:ascii="Arial" w:eastAsia="Times New Roman" w:hAnsi="Arial" w:cs="Arial"/>
          <w:color w:val="000000"/>
          <w:sz w:val="24"/>
          <w:szCs w:val="24"/>
          <w:lang w:eastAsia="ru-RU"/>
        </w:rPr>
        <w:t xml:space="preserve"> № </w:t>
      </w:r>
      <w:r w:rsidR="000932B4" w:rsidRPr="00C13D76">
        <w:rPr>
          <w:rFonts w:ascii="Arial" w:eastAsia="Times New Roman" w:hAnsi="Arial" w:cs="Arial"/>
          <w:color w:val="000000"/>
          <w:sz w:val="24"/>
          <w:szCs w:val="24"/>
          <w:u w:val="single"/>
          <w:lang w:eastAsia="ru-RU"/>
        </w:rPr>
        <w:t>371-п</w:t>
      </w:r>
    </w:p>
    <w:p w:rsidR="00A07AB9" w:rsidRPr="00C13D76" w:rsidRDefault="00A07AB9" w:rsidP="00A07AB9">
      <w:pPr>
        <w:pStyle w:val="a3"/>
        <w:spacing w:before="0" w:beforeAutospacing="0" w:after="0" w:afterAutospacing="0"/>
        <w:ind w:firstLine="567"/>
        <w:jc w:val="both"/>
        <w:rPr>
          <w:rFonts w:ascii="Arial" w:hAnsi="Arial" w:cs="Arial"/>
          <w:color w:val="000000"/>
        </w:rPr>
      </w:pPr>
      <w:r w:rsidRPr="00C13D76">
        <w:rPr>
          <w:rFonts w:ascii="Arial" w:hAnsi="Arial" w:cs="Arial"/>
          <w:color w:val="000000"/>
        </w:rPr>
        <w:t> </w:t>
      </w:r>
    </w:p>
    <w:p w:rsidR="00B45021" w:rsidRPr="00C13D76" w:rsidRDefault="00B45021" w:rsidP="00C13D76">
      <w:pPr>
        <w:pStyle w:val="a3"/>
        <w:spacing w:before="0" w:beforeAutospacing="0" w:after="0" w:afterAutospacing="0"/>
        <w:jc w:val="center"/>
        <w:rPr>
          <w:rFonts w:ascii="Arial" w:hAnsi="Arial" w:cs="Arial"/>
          <w:bCs/>
          <w:color w:val="000000"/>
        </w:rPr>
      </w:pPr>
      <w:r w:rsidRPr="00C13D76">
        <w:rPr>
          <w:rFonts w:ascii="Arial" w:hAnsi="Arial" w:cs="Arial"/>
          <w:bCs/>
          <w:color w:val="000000"/>
        </w:rPr>
        <w:t>Административный регламент предоставления муниципальной услуги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9937FD" w:rsidRPr="00C13D76" w:rsidRDefault="009937FD" w:rsidP="00B45021">
      <w:pPr>
        <w:pStyle w:val="a3"/>
        <w:spacing w:before="0" w:beforeAutospacing="0" w:after="0" w:afterAutospacing="0"/>
        <w:ind w:firstLine="567"/>
        <w:jc w:val="center"/>
        <w:rPr>
          <w:rFonts w:ascii="Arial" w:hAnsi="Arial" w:cs="Arial"/>
          <w:color w:val="000000"/>
        </w:rPr>
      </w:pPr>
    </w:p>
    <w:p w:rsidR="00B45021" w:rsidRPr="00C13D76" w:rsidRDefault="00B45021" w:rsidP="00C13D76">
      <w:pPr>
        <w:pStyle w:val="a3"/>
        <w:spacing w:before="0" w:beforeAutospacing="0" w:after="0" w:afterAutospacing="0"/>
        <w:jc w:val="center"/>
        <w:rPr>
          <w:rFonts w:ascii="Arial" w:hAnsi="Arial" w:cs="Arial"/>
          <w:b/>
          <w:bCs/>
          <w:color w:val="000000"/>
        </w:rPr>
      </w:pPr>
      <w:r w:rsidRPr="00C13D76">
        <w:rPr>
          <w:rFonts w:ascii="Arial" w:hAnsi="Arial" w:cs="Arial"/>
          <w:b/>
          <w:bCs/>
          <w:color w:val="000000"/>
        </w:rPr>
        <w:t>1. Общие положения</w:t>
      </w:r>
    </w:p>
    <w:p w:rsidR="009937FD" w:rsidRPr="00C13D76" w:rsidRDefault="009937FD" w:rsidP="00B45021">
      <w:pPr>
        <w:pStyle w:val="a3"/>
        <w:spacing w:before="0" w:beforeAutospacing="0" w:after="0" w:afterAutospacing="0"/>
        <w:ind w:firstLine="567"/>
        <w:jc w:val="center"/>
        <w:rPr>
          <w:rFonts w:ascii="Arial" w:hAnsi="Arial" w:cs="Arial"/>
          <w:color w:val="000000"/>
        </w:rPr>
      </w:pPr>
    </w:p>
    <w:p w:rsidR="00B45021" w:rsidRPr="00C13D76" w:rsidRDefault="00C13D76" w:rsidP="00C13D76">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1.1. </w:t>
      </w:r>
      <w:r w:rsidR="00B45021" w:rsidRPr="00C13D76">
        <w:rPr>
          <w:rFonts w:ascii="Arial" w:hAnsi="Arial" w:cs="Arial"/>
          <w:color w:val="000000"/>
        </w:rPr>
        <w:t>Предмет регулирования регламента.</w:t>
      </w:r>
    </w:p>
    <w:p w:rsidR="009937FD" w:rsidRPr="00C13D76" w:rsidRDefault="009937FD" w:rsidP="009937FD">
      <w:pPr>
        <w:pStyle w:val="a3"/>
        <w:spacing w:before="0" w:beforeAutospacing="0" w:after="0" w:afterAutospacing="0"/>
        <w:ind w:left="1287"/>
        <w:jc w:val="both"/>
        <w:rPr>
          <w:rFonts w:ascii="Arial" w:hAnsi="Arial" w:cs="Arial"/>
          <w:color w:val="000000"/>
        </w:rPr>
      </w:pP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 xml:space="preserve">1.1.1.Административный регламент предоставления муниципальной услуги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сведений, документов и материалов, содержащихся в государственной информационной системе обеспечения градостроительной деятельности </w:t>
      </w:r>
      <w:r w:rsidR="00D10265" w:rsidRPr="00C13D76">
        <w:rPr>
          <w:rFonts w:ascii="Arial" w:hAnsi="Arial" w:cs="Arial"/>
          <w:color w:val="000000"/>
        </w:rPr>
        <w:t>Красноярского края</w:t>
      </w:r>
      <w:r w:rsidRPr="00C13D76">
        <w:rPr>
          <w:rFonts w:ascii="Arial" w:hAnsi="Arial" w:cs="Arial"/>
          <w:color w:val="000000"/>
        </w:rPr>
        <w:t xml:space="preserve"> (далее ГИСОГД).</w:t>
      </w:r>
    </w:p>
    <w:p w:rsidR="009937FD" w:rsidRPr="00C13D76" w:rsidRDefault="009937FD" w:rsidP="00B45021">
      <w:pPr>
        <w:pStyle w:val="a3"/>
        <w:spacing w:before="0" w:beforeAutospacing="0" w:after="0" w:afterAutospacing="0"/>
        <w:ind w:firstLine="567"/>
        <w:jc w:val="both"/>
        <w:rPr>
          <w:rFonts w:ascii="Arial" w:hAnsi="Arial" w:cs="Arial"/>
          <w:color w:val="000000"/>
        </w:rPr>
      </w:pPr>
    </w:p>
    <w:p w:rsidR="00B45021" w:rsidRPr="00C13D76" w:rsidRDefault="00C13D76" w:rsidP="00C13D76">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1.2. </w:t>
      </w:r>
      <w:r w:rsidR="00B45021" w:rsidRPr="00C13D76">
        <w:rPr>
          <w:rFonts w:ascii="Arial" w:hAnsi="Arial" w:cs="Arial"/>
          <w:color w:val="000000"/>
        </w:rPr>
        <w:t>Круг заявителей</w:t>
      </w:r>
    </w:p>
    <w:p w:rsidR="009937FD" w:rsidRPr="00C13D76" w:rsidRDefault="009937FD" w:rsidP="009937FD">
      <w:pPr>
        <w:pStyle w:val="a3"/>
        <w:spacing w:before="0" w:beforeAutospacing="0" w:after="0" w:afterAutospacing="0"/>
        <w:ind w:left="1287"/>
        <w:jc w:val="both"/>
        <w:rPr>
          <w:rFonts w:ascii="Arial" w:hAnsi="Arial" w:cs="Arial"/>
          <w:color w:val="000000"/>
        </w:rPr>
      </w:pP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1.2.1. Заявителями на получение муниципальной услуги являются физические и юридические лица, индивидуальные предприниматели, заинтересованные в получении сведений ГИСОГД (далее – Заявитель).</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1.2.2. Интересы заявителей, указанных в пункте 1.2.1 Административного регламента, могут представлять лица, обладающие соответствующими полномочиями (далее – представитель).</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1.2.3. Сведения, документы, материалы предоставляются по межведомственным запросам следующих органов и организаций:</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а) органов государственной власти Российской Федерации, органов государственной власти субъектов Российской Федерации;</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б) иных органов местного самоуправления;</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в) организаций (органов) по учету объектов недвижимого имущества, органов по учету государственного и муниципального имущества в отношении объектов капитального строительства.</w:t>
      </w:r>
    </w:p>
    <w:p w:rsidR="009937FD" w:rsidRPr="00C13D76" w:rsidRDefault="009937FD" w:rsidP="00B45021">
      <w:pPr>
        <w:pStyle w:val="a3"/>
        <w:spacing w:before="0" w:beforeAutospacing="0" w:after="0" w:afterAutospacing="0"/>
        <w:ind w:firstLine="567"/>
        <w:jc w:val="both"/>
        <w:rPr>
          <w:rFonts w:ascii="Arial" w:hAnsi="Arial" w:cs="Arial"/>
          <w:color w:val="000000"/>
        </w:rPr>
      </w:pPr>
    </w:p>
    <w:p w:rsidR="00B45021" w:rsidRPr="00C13D76" w:rsidRDefault="009937FD"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 xml:space="preserve">1.3. </w:t>
      </w:r>
      <w:r w:rsidR="00B45021" w:rsidRPr="00C13D76">
        <w:rPr>
          <w:rFonts w:ascii="Arial" w:hAnsi="Arial" w:cs="Arial"/>
          <w:color w:val="000000"/>
        </w:rPr>
        <w:t>Требования к порядку информирования о предоставлении муниципальной услуги.</w:t>
      </w:r>
    </w:p>
    <w:p w:rsidR="009937FD" w:rsidRPr="00C13D76" w:rsidRDefault="009937FD" w:rsidP="009937FD">
      <w:pPr>
        <w:pStyle w:val="a3"/>
        <w:spacing w:before="0" w:beforeAutospacing="0" w:after="0" w:afterAutospacing="0"/>
        <w:ind w:firstLine="567"/>
        <w:jc w:val="both"/>
        <w:rPr>
          <w:rFonts w:ascii="Arial" w:hAnsi="Arial" w:cs="Arial"/>
          <w:color w:val="000000"/>
        </w:rPr>
      </w:pPr>
    </w:p>
    <w:p w:rsidR="00B45021" w:rsidRPr="00C13D76" w:rsidRDefault="00B45021" w:rsidP="00C13D76">
      <w:pPr>
        <w:pStyle w:val="a3"/>
        <w:spacing w:before="0" w:beforeAutospacing="0" w:after="0" w:afterAutospacing="0"/>
        <w:ind w:firstLine="709"/>
        <w:jc w:val="both"/>
        <w:rPr>
          <w:rFonts w:ascii="Arial" w:hAnsi="Arial" w:cs="Arial"/>
          <w:color w:val="000000" w:themeColor="text1"/>
        </w:rPr>
      </w:pPr>
      <w:r w:rsidRPr="00C13D76">
        <w:rPr>
          <w:rFonts w:ascii="Arial" w:hAnsi="Arial" w:cs="Arial"/>
          <w:color w:val="000000"/>
        </w:rPr>
        <w:t xml:space="preserve">1.3.1. Сведения о месте </w:t>
      </w:r>
      <w:r w:rsidR="009937FD" w:rsidRPr="00C13D76">
        <w:rPr>
          <w:rFonts w:ascii="Arial" w:hAnsi="Arial" w:cs="Arial"/>
          <w:color w:val="000000"/>
        </w:rPr>
        <w:t>нахождения и номерах телефонов а</w:t>
      </w:r>
      <w:r w:rsidRPr="00C13D76">
        <w:rPr>
          <w:rFonts w:ascii="Arial" w:hAnsi="Arial" w:cs="Arial"/>
          <w:color w:val="000000"/>
        </w:rPr>
        <w:t>дминистрации</w:t>
      </w:r>
      <w:r w:rsidR="009937FD" w:rsidRPr="00C13D76">
        <w:rPr>
          <w:rFonts w:ascii="Arial" w:hAnsi="Arial" w:cs="Arial"/>
          <w:color w:val="000000"/>
        </w:rPr>
        <w:t xml:space="preserve"> Саянского района (далее – Администрация)</w:t>
      </w:r>
      <w:r w:rsidRPr="00C13D76">
        <w:rPr>
          <w:rFonts w:ascii="Arial" w:hAnsi="Arial" w:cs="Arial"/>
          <w:color w:val="000000"/>
        </w:rPr>
        <w:t xml:space="preserve">: </w:t>
      </w:r>
      <w:r w:rsidR="009937FD" w:rsidRPr="00C13D76">
        <w:rPr>
          <w:rFonts w:ascii="Arial" w:hAnsi="Arial" w:cs="Arial"/>
          <w:color w:val="000000"/>
        </w:rPr>
        <w:t>663580</w:t>
      </w:r>
      <w:r w:rsidRPr="00C13D76">
        <w:rPr>
          <w:rFonts w:ascii="Arial" w:hAnsi="Arial" w:cs="Arial"/>
          <w:color w:val="000000"/>
        </w:rPr>
        <w:t xml:space="preserve">, </w:t>
      </w:r>
      <w:r w:rsidR="009937FD" w:rsidRPr="00C13D76">
        <w:rPr>
          <w:rFonts w:ascii="Arial" w:hAnsi="Arial" w:cs="Arial"/>
          <w:color w:val="000000"/>
        </w:rPr>
        <w:t>Красноярский край, Саянский район, с. Агинское, ул. Советская, 151</w:t>
      </w:r>
      <w:r w:rsidRPr="00C13D76">
        <w:rPr>
          <w:rFonts w:ascii="Arial" w:hAnsi="Arial" w:cs="Arial"/>
          <w:color w:val="000000"/>
        </w:rPr>
        <w:t>, телефон 8(</w:t>
      </w:r>
      <w:r w:rsidR="009937FD" w:rsidRPr="00C13D76">
        <w:rPr>
          <w:rFonts w:ascii="Arial" w:hAnsi="Arial" w:cs="Arial"/>
          <w:color w:val="000000"/>
        </w:rPr>
        <w:t>39132)2</w:t>
      </w:r>
      <w:r w:rsidRPr="00C13D76">
        <w:rPr>
          <w:rFonts w:ascii="Arial" w:hAnsi="Arial" w:cs="Arial"/>
          <w:color w:val="000000"/>
        </w:rPr>
        <w:t>1-</w:t>
      </w:r>
      <w:r w:rsidR="009937FD" w:rsidRPr="00C13D76">
        <w:rPr>
          <w:rFonts w:ascii="Arial" w:hAnsi="Arial" w:cs="Arial"/>
          <w:color w:val="000000"/>
        </w:rPr>
        <w:t>4-33</w:t>
      </w:r>
      <w:r w:rsidRPr="00C13D76">
        <w:rPr>
          <w:rFonts w:ascii="Arial" w:hAnsi="Arial" w:cs="Arial"/>
          <w:color w:val="000000"/>
        </w:rPr>
        <w:t xml:space="preserve">, адрес электронной почты </w:t>
      </w:r>
      <w:hyperlink r:id="rId8" w:history="1">
        <w:r w:rsidR="009937FD" w:rsidRPr="00C13D76">
          <w:rPr>
            <w:rStyle w:val="a4"/>
            <w:rFonts w:ascii="Arial" w:hAnsi="Arial" w:cs="Arial"/>
            <w:color w:val="000000" w:themeColor="text1"/>
            <w:u w:val="none"/>
            <w:shd w:val="clear" w:color="auto" w:fill="FFFFFF"/>
          </w:rPr>
          <w:t>adm-sayany@adm-sayany.ru</w:t>
        </w:r>
      </w:hyperlink>
      <w:r w:rsidRPr="00C13D76">
        <w:rPr>
          <w:rFonts w:ascii="Arial" w:hAnsi="Arial" w:cs="Arial"/>
          <w:color w:val="000000" w:themeColor="text1"/>
        </w:rPr>
        <w:t>.</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Сведения о графике (режиме) работы исполнителя муниципальной услуги сообщаются по телефону: 8(</w:t>
      </w:r>
      <w:r w:rsidR="009937FD" w:rsidRPr="00C13D76">
        <w:rPr>
          <w:rFonts w:ascii="Arial" w:hAnsi="Arial" w:cs="Arial"/>
          <w:color w:val="000000"/>
        </w:rPr>
        <w:t>39142) 21-0-05</w:t>
      </w:r>
      <w:r w:rsidRPr="00C13D76">
        <w:rPr>
          <w:rFonts w:ascii="Arial" w:hAnsi="Arial" w:cs="Arial"/>
          <w:color w:val="000000"/>
        </w:rPr>
        <w:t>.</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 xml:space="preserve">1.3.2. Муниципальная услуга может предоставляться в Многофункциональном центре предоставления государственных и муниципальных </w:t>
      </w:r>
      <w:r w:rsidRPr="00C13D76">
        <w:rPr>
          <w:rFonts w:ascii="Arial" w:hAnsi="Arial" w:cs="Arial"/>
          <w:color w:val="000000"/>
        </w:rPr>
        <w:lastRenderedPageBreak/>
        <w:t xml:space="preserve">услуг (далее - МФЦ), расположенном по адресу: </w:t>
      </w:r>
      <w:r w:rsidR="009937FD" w:rsidRPr="00C13D76">
        <w:rPr>
          <w:rFonts w:ascii="Arial" w:hAnsi="Arial" w:cs="Arial"/>
          <w:color w:val="000000"/>
        </w:rPr>
        <w:t>663580</w:t>
      </w:r>
      <w:r w:rsidRPr="00C13D76">
        <w:rPr>
          <w:rFonts w:ascii="Arial" w:hAnsi="Arial" w:cs="Arial"/>
          <w:color w:val="000000"/>
        </w:rPr>
        <w:t xml:space="preserve">, </w:t>
      </w:r>
      <w:r w:rsidR="009937FD" w:rsidRPr="00C13D76">
        <w:rPr>
          <w:rFonts w:ascii="Arial" w:hAnsi="Arial" w:cs="Arial"/>
          <w:color w:val="000000"/>
        </w:rPr>
        <w:t>Красноярский край, Саянский район, с. Агинское, ул. Советская, 138</w:t>
      </w:r>
      <w:r w:rsidRPr="00C13D76">
        <w:rPr>
          <w:rFonts w:ascii="Arial" w:hAnsi="Arial" w:cs="Arial"/>
          <w:color w:val="000000"/>
        </w:rPr>
        <w:t>.</w:t>
      </w:r>
    </w:p>
    <w:p w:rsidR="00B45021" w:rsidRPr="00C13D76" w:rsidRDefault="009937FD"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 xml:space="preserve">1.3.3. </w:t>
      </w:r>
      <w:r w:rsidR="00B45021" w:rsidRPr="00C13D76">
        <w:rPr>
          <w:rFonts w:ascii="Arial" w:hAnsi="Arial" w:cs="Arial"/>
          <w:color w:val="000000"/>
        </w:rPr>
        <w:t>Официальный адрес интернет-сайта Администрации: </w:t>
      </w:r>
      <w:r w:rsidRPr="00C13D76">
        <w:rPr>
          <w:rFonts w:ascii="Arial" w:hAnsi="Arial" w:cs="Arial"/>
          <w:color w:val="000000"/>
        </w:rPr>
        <w:t>http://adm-sayany.ru/</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1.3.4. Информацию о месте нахождения и графике работы государственных органов, структурных подразделений территориальных органов, организаций, участвующих в предоставлении муниципальной услуги можно получить на личном приеме у специалистов Администрации или в информационно-телекоммуникационной сети «Интернет» (далее - сети Интернет).</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1.3.5. Информирование о порядке предоставления муниципальной услуги осуществляется:</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1) непосредственно специалистами Администрации при личном обращении либо письменном обращении заинтересованного лица;</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2) с использованием средств почтовой, телефонной связи и электронной почты;</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3) посредством размещения в открытой и доступной форме информации:</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sidR="009937FD" w:rsidRPr="00C13D76">
        <w:rPr>
          <w:rFonts w:ascii="Arial" w:hAnsi="Arial" w:cs="Arial"/>
          <w:color w:val="000000"/>
        </w:rPr>
        <w:t xml:space="preserve">https://gosuslugi.krskstate.ru/#/) </w:t>
      </w:r>
      <w:r w:rsidRPr="00C13D76">
        <w:rPr>
          <w:rFonts w:ascii="Arial" w:hAnsi="Arial" w:cs="Arial"/>
          <w:color w:val="000000"/>
        </w:rPr>
        <w:t xml:space="preserve">(далее – </w:t>
      </w:r>
      <w:r w:rsidR="009937FD" w:rsidRPr="00C13D76">
        <w:rPr>
          <w:rFonts w:ascii="Arial" w:hAnsi="Arial" w:cs="Arial"/>
          <w:color w:val="000000"/>
        </w:rPr>
        <w:t>Р</w:t>
      </w:r>
      <w:r w:rsidRPr="00C13D76">
        <w:rPr>
          <w:rFonts w:ascii="Arial" w:hAnsi="Arial" w:cs="Arial"/>
          <w:color w:val="000000"/>
        </w:rPr>
        <w:t>егиональный портал);</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4) посредством размещения в сети Интернет и публикации в средствах массовой информации;</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5) посредством размещения сведений на информационных стендах;</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6) специалистами МФЦ.</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1.3.6. Основными требованиями к информированию заявителей являются:</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1) достоверность предоставляемой информации;</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2) четкость изложения информации;</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3) полнота информирования;</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4) наглядность форм предоставляемой информации;</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5) удобство и доступность получения информации;</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6) оперативность предоставления информации.</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1.3.7. Информирование осуществляется по вопросам, касающимся:</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1) способов подачи заявления о предоставлении муниципальной услуги;</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2) о предоставлении услуги;</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3) месту нахождения, графику работы, Интернет-сайтах, адресу электронной почты и номерах телефонов специалистов Администрации, многофункциональных центров, принимающих документы на предоставление муниципальной услуги;</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4) справочной информации о работе Администрации;</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5) перечню документов, необходимых для предоставления услуги;</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6) порядка и сроков предоставления услуги;</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7) порядка получения сведений о ходе рассмотрения заявления о результатах предоставления муниципальной услуги;</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8) порядка досудебного (внесудебного) обжалования действий (бездействия) должностных лиц, и принимаемых ими решений при предоставлении услуги.</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Получение информации по вопросам предоставления услуги осуществляется бесплатно.</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1.3.8. По письменным обращениям гражданина ответ направляется почтой в адрес гражданина в срок, не превышающий тридцати дней со дня регистрации письменного обращения.</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lastRenderedPageBreak/>
        <w:t>1.3.9. При обращении гражданина посредством электронной почты ответ направляется гражданину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гражданина должен быть направлен ему в письменной форме по почте). Информирование по электронной почте осуществляется при наличии в обращении адреса, фамилии и инициалов заявителя.</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1.3.10. При ответах на телефонные звонки и устные обращения специалисты Администрации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Администрации, принявшего телефонный звонок.</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При невозможности специалиста Администрации, принявшего звонок, самостоятельно ответить на поставленные вопросы, телефонный звонок переадресовывается (переводится) на другого специалиста Администрации или обратившемуся гражданину сообщается номер телефона, по которому можно получить необходимую информацию.</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Если подготовка ответа требует продолжительного времени, он предлагает заявителю один из следующих вариантов дальнейших действий:</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изложить обращение в письменной форме;</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назначить другое время для консультаций.</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Должностное лицо Администрации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Продолжительность информирования по телефону не должна превышать 10 минут.</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Информирование осуществляется в соответствии с графиком приема граждан.</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1.3.11. Публичное устное консультирование по вопросам предоставления муниципальной услуги осуществляется с привлечением средств массовой информации (далее СМИ): печати.</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1.3.12. На Едином портале, региональном портале размещается следующая информация:</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 исчерпывающий перечень документов, необходимых для предоставления муниципальной услуги;</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 исчерпывающий перечень документов, которые заявитель вправе предоставить по собственной инициативе;</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 требования к оформлению исчерпывающего перечня документов, необходимого для предоставления муниципальной услуги;</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 круг заявителей;</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 срок предоставления муниципальной услуги;</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 размер государственной пошлины, взимаемой за предоставление муниципальной услуги;</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 исчерпывающий перечень оснований для приостановления или отказа в предоставлении муниципальной услуги;</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lastRenderedPageBreak/>
        <w:t>- формы заявлений (уведомлений, сообщений), используемые при предоставлении муниципальной услуги.</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1.3.13. Консультации осуществляются в соответствии с режимом работы Администрации.</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1.3.14. Размещение информации о порядке предоставления услуги на информационных стендах в помещении МФЦ осуществляется в соответствии с соглашением, заключенным между МФЦ и Администрацией с учетом требований к информированию, установленных Административным регламентом.</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1.3.15. 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Администрации при обращении заявителя лично, по телефону посредством электронной почты.</w:t>
      </w:r>
    </w:p>
    <w:p w:rsidR="009937FD" w:rsidRPr="00C13D76" w:rsidRDefault="009937FD" w:rsidP="00B45021">
      <w:pPr>
        <w:pStyle w:val="a3"/>
        <w:spacing w:before="0" w:beforeAutospacing="0" w:after="0" w:afterAutospacing="0"/>
        <w:ind w:firstLine="567"/>
        <w:jc w:val="center"/>
        <w:rPr>
          <w:rFonts w:ascii="Arial" w:hAnsi="Arial" w:cs="Arial"/>
          <w:b/>
          <w:bCs/>
          <w:color w:val="000000"/>
        </w:rPr>
      </w:pPr>
    </w:p>
    <w:p w:rsidR="00B45021" w:rsidRPr="00C13D76" w:rsidRDefault="00B45021" w:rsidP="00C13D76">
      <w:pPr>
        <w:pStyle w:val="a3"/>
        <w:spacing w:before="0" w:beforeAutospacing="0" w:after="0" w:afterAutospacing="0"/>
        <w:jc w:val="center"/>
        <w:rPr>
          <w:rFonts w:ascii="Arial" w:hAnsi="Arial" w:cs="Arial"/>
          <w:b/>
          <w:bCs/>
          <w:color w:val="000000"/>
        </w:rPr>
      </w:pPr>
      <w:r w:rsidRPr="00C13D76">
        <w:rPr>
          <w:rFonts w:ascii="Arial" w:hAnsi="Arial" w:cs="Arial"/>
          <w:b/>
          <w:bCs/>
          <w:color w:val="000000"/>
        </w:rPr>
        <w:t>2. Стандарт предоставления муниципальной услуги</w:t>
      </w:r>
    </w:p>
    <w:p w:rsidR="009937FD" w:rsidRPr="00C13D76" w:rsidRDefault="009937FD" w:rsidP="00C13D76">
      <w:pPr>
        <w:pStyle w:val="a3"/>
        <w:spacing w:before="0" w:beforeAutospacing="0" w:after="0" w:afterAutospacing="0"/>
        <w:ind w:firstLine="709"/>
        <w:jc w:val="center"/>
        <w:rPr>
          <w:rFonts w:ascii="Arial" w:hAnsi="Arial" w:cs="Arial"/>
          <w:color w:val="000000"/>
        </w:rPr>
      </w:pP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2.1. На</w:t>
      </w:r>
      <w:r w:rsidR="009937FD" w:rsidRPr="00C13D76">
        <w:rPr>
          <w:rFonts w:ascii="Arial" w:hAnsi="Arial" w:cs="Arial"/>
          <w:color w:val="000000"/>
        </w:rPr>
        <w:t>именование муниципальной услуги</w:t>
      </w:r>
    </w:p>
    <w:p w:rsidR="009937FD" w:rsidRPr="00C13D76" w:rsidRDefault="009937FD" w:rsidP="00C13D76">
      <w:pPr>
        <w:pStyle w:val="a3"/>
        <w:spacing w:before="0" w:beforeAutospacing="0" w:after="0" w:afterAutospacing="0"/>
        <w:ind w:firstLine="709"/>
        <w:jc w:val="both"/>
        <w:rPr>
          <w:rFonts w:ascii="Arial" w:hAnsi="Arial" w:cs="Arial"/>
          <w:color w:val="000000"/>
        </w:rPr>
      </w:pP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Наименование муниципальной услуги -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(далее - услуга).</w:t>
      </w:r>
    </w:p>
    <w:p w:rsidR="009937FD" w:rsidRPr="00C13D76" w:rsidRDefault="009937FD" w:rsidP="00C13D76">
      <w:pPr>
        <w:pStyle w:val="a3"/>
        <w:spacing w:before="0" w:beforeAutospacing="0" w:after="0" w:afterAutospacing="0"/>
        <w:ind w:firstLine="709"/>
        <w:jc w:val="both"/>
        <w:rPr>
          <w:rFonts w:ascii="Arial" w:hAnsi="Arial" w:cs="Arial"/>
          <w:color w:val="000000"/>
        </w:rPr>
      </w:pP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2.2. Наименование органа, предос</w:t>
      </w:r>
      <w:r w:rsidR="009937FD" w:rsidRPr="00C13D76">
        <w:rPr>
          <w:rFonts w:ascii="Arial" w:hAnsi="Arial" w:cs="Arial"/>
          <w:color w:val="000000"/>
        </w:rPr>
        <w:t>тавляющего муниципальную услугу</w:t>
      </w:r>
    </w:p>
    <w:p w:rsidR="009937FD" w:rsidRPr="00C13D76" w:rsidRDefault="009937FD" w:rsidP="00C13D76">
      <w:pPr>
        <w:pStyle w:val="a3"/>
        <w:spacing w:before="0" w:beforeAutospacing="0" w:after="0" w:afterAutospacing="0"/>
        <w:ind w:firstLine="709"/>
        <w:jc w:val="both"/>
        <w:rPr>
          <w:rFonts w:ascii="Arial" w:hAnsi="Arial" w:cs="Arial"/>
          <w:color w:val="000000"/>
        </w:rPr>
      </w:pP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 xml:space="preserve">2.2.1. Муниципальная услуга предоставляется Администрацией </w:t>
      </w:r>
      <w:r w:rsidR="009937FD" w:rsidRPr="00C13D76">
        <w:rPr>
          <w:rFonts w:ascii="Arial" w:hAnsi="Arial" w:cs="Arial"/>
          <w:color w:val="000000"/>
        </w:rPr>
        <w:t>Саянского</w:t>
      </w:r>
      <w:r w:rsidRPr="00C13D76">
        <w:rPr>
          <w:rFonts w:ascii="Arial" w:hAnsi="Arial" w:cs="Arial"/>
          <w:color w:val="000000"/>
        </w:rPr>
        <w:t xml:space="preserve"> муниципального района </w:t>
      </w:r>
      <w:r w:rsidR="009937FD" w:rsidRPr="00C13D76">
        <w:rPr>
          <w:rFonts w:ascii="Arial" w:hAnsi="Arial" w:cs="Arial"/>
          <w:color w:val="000000"/>
        </w:rPr>
        <w:t>Красноярского края</w:t>
      </w:r>
      <w:r w:rsidRPr="00C13D76">
        <w:rPr>
          <w:rFonts w:ascii="Arial" w:hAnsi="Arial" w:cs="Arial"/>
          <w:color w:val="000000"/>
        </w:rPr>
        <w:t xml:space="preserve"> и осуществляется специалистами </w:t>
      </w:r>
      <w:r w:rsidRPr="00C13D76">
        <w:rPr>
          <w:rStyle w:val="layout"/>
          <w:rFonts w:ascii="Arial" w:hAnsi="Arial" w:cs="Arial"/>
          <w:color w:val="000000"/>
        </w:rPr>
        <w:t>отдела</w:t>
      </w:r>
      <w:r w:rsidR="009937FD" w:rsidRPr="00C13D76">
        <w:rPr>
          <w:rStyle w:val="layout"/>
          <w:rFonts w:ascii="Arial" w:hAnsi="Arial" w:cs="Arial"/>
          <w:color w:val="000000"/>
        </w:rPr>
        <w:t xml:space="preserve"> архитектуры администрации Саянского района </w:t>
      </w:r>
      <w:r w:rsidRPr="00C13D76">
        <w:rPr>
          <w:rFonts w:ascii="Arial" w:hAnsi="Arial" w:cs="Arial"/>
          <w:color w:val="000000"/>
        </w:rPr>
        <w:t>(далее – Уполномоченный орган).</w:t>
      </w:r>
    </w:p>
    <w:p w:rsidR="009937FD" w:rsidRPr="00C13D76" w:rsidRDefault="009937FD" w:rsidP="00C13D76">
      <w:pPr>
        <w:pStyle w:val="a3"/>
        <w:spacing w:before="0" w:beforeAutospacing="0" w:after="0" w:afterAutospacing="0"/>
        <w:ind w:firstLine="709"/>
        <w:jc w:val="both"/>
        <w:rPr>
          <w:rFonts w:ascii="Arial" w:hAnsi="Arial" w:cs="Arial"/>
          <w:color w:val="000000"/>
        </w:rPr>
      </w:pP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2.3. Описание результата предоставления муниципальной услуги</w:t>
      </w:r>
    </w:p>
    <w:p w:rsidR="009937FD" w:rsidRPr="00C13D76" w:rsidRDefault="009937FD" w:rsidP="00C13D76">
      <w:pPr>
        <w:pStyle w:val="a3"/>
        <w:spacing w:before="0" w:beforeAutospacing="0" w:after="0" w:afterAutospacing="0"/>
        <w:ind w:firstLine="709"/>
        <w:jc w:val="both"/>
        <w:rPr>
          <w:rFonts w:ascii="Arial" w:hAnsi="Arial" w:cs="Arial"/>
          <w:color w:val="000000"/>
        </w:rPr>
      </w:pP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2.3.1. Результатом предоставления муниципальной услуги является:</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предоставление сведений, документов и материалов, содержащихся в ГИСОГД;</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уведомление о мотивированном отказе в предоставлении муниципальной услуги.</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2.3.2. В случае если указанные в запросе, межведомственном запросе сведения, документы, материалы относятся к информации ограниченного доступа, Уполномоченный орган уведомляет пользователя способом, указанным в запросе, межведомственном запросе, о порядке получения сведений, документов, материалов с учетом требований о защите информации ограниченного доступа, предусмотренных законодательством Российской Федерации.</w:t>
      </w:r>
    </w:p>
    <w:p w:rsidR="009937FD" w:rsidRPr="00C13D76" w:rsidRDefault="009937FD" w:rsidP="00C13D76">
      <w:pPr>
        <w:pStyle w:val="a3"/>
        <w:spacing w:before="0" w:beforeAutospacing="0" w:after="0" w:afterAutospacing="0"/>
        <w:ind w:firstLine="709"/>
        <w:jc w:val="both"/>
        <w:rPr>
          <w:rFonts w:ascii="Arial" w:hAnsi="Arial" w:cs="Arial"/>
          <w:color w:val="000000"/>
        </w:rPr>
      </w:pP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2.4. Срок предоставления муниципальной услуги, в том числе с учетом необходимости обращения в органы местного самоуправления и организации, участвующие в предоставлении муниципальной услуги, срок выдачи (направления) документов, являющихся результатом предоставления муниципальной услуги</w:t>
      </w:r>
    </w:p>
    <w:p w:rsidR="009937FD" w:rsidRPr="00C13D76" w:rsidRDefault="009937FD" w:rsidP="00C13D76">
      <w:pPr>
        <w:pStyle w:val="a3"/>
        <w:spacing w:before="0" w:beforeAutospacing="0" w:after="0" w:afterAutospacing="0"/>
        <w:ind w:firstLine="709"/>
        <w:jc w:val="both"/>
        <w:rPr>
          <w:rFonts w:ascii="Arial" w:hAnsi="Arial" w:cs="Arial"/>
          <w:color w:val="000000"/>
        </w:rPr>
      </w:pP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2.4.1. Срок предоставления услуги составляет 5 рабочих дней со дня со дня осуществления оплаты физическим или юридическим лицом.</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lastRenderedPageBreak/>
        <w:t>2.4.2. По межведомственным запросам сведения, документы, материалы предоставляются не позднее 5 рабочих дней со дня регистрации запроса.</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2.4.3. Результат предоставления услуги:</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запросе;</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2.4.4. Предоставление сведений, документов, материалов по межведомственным запросам осуществляется в бумажной форме или с применением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и обеспечивается в том числе посредством использования единой системы межведомственного электронного взаимодействия.</w:t>
      </w:r>
    </w:p>
    <w:p w:rsidR="009937FD" w:rsidRPr="00C13D76" w:rsidRDefault="009937FD" w:rsidP="00C13D76">
      <w:pPr>
        <w:pStyle w:val="a3"/>
        <w:spacing w:before="0" w:beforeAutospacing="0" w:after="0" w:afterAutospacing="0"/>
        <w:ind w:firstLine="709"/>
        <w:jc w:val="both"/>
        <w:rPr>
          <w:rFonts w:ascii="Arial" w:hAnsi="Arial" w:cs="Arial"/>
          <w:color w:val="000000"/>
        </w:rPr>
      </w:pPr>
    </w:p>
    <w:p w:rsidR="009937FD" w:rsidRPr="00C13D76" w:rsidRDefault="009937FD"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2.5. Нормативные пра</w:t>
      </w:r>
      <w:r w:rsidR="00B45021" w:rsidRPr="00C13D76">
        <w:rPr>
          <w:rFonts w:ascii="Arial" w:hAnsi="Arial" w:cs="Arial"/>
          <w:color w:val="000000"/>
        </w:rPr>
        <w:t>вовые акты, регулирующие пред</w:t>
      </w:r>
      <w:r w:rsidRPr="00C13D76">
        <w:rPr>
          <w:rFonts w:ascii="Arial" w:hAnsi="Arial" w:cs="Arial"/>
          <w:color w:val="000000"/>
        </w:rPr>
        <w:t>оставление муниципальной услуги</w:t>
      </w:r>
    </w:p>
    <w:p w:rsidR="009937FD" w:rsidRPr="00C13D76" w:rsidRDefault="009937FD" w:rsidP="00C13D76">
      <w:pPr>
        <w:pStyle w:val="a3"/>
        <w:spacing w:before="0" w:beforeAutospacing="0" w:after="0" w:afterAutospacing="0"/>
        <w:ind w:firstLine="709"/>
        <w:jc w:val="both"/>
        <w:rPr>
          <w:rFonts w:ascii="Arial" w:hAnsi="Arial" w:cs="Arial"/>
          <w:color w:val="000000"/>
        </w:rPr>
      </w:pP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в сети «Интернет», региональном реестре, на едином портале и региональном портале.</w:t>
      </w:r>
    </w:p>
    <w:p w:rsidR="009937FD" w:rsidRPr="00C13D76" w:rsidRDefault="009937FD" w:rsidP="00C13D76">
      <w:pPr>
        <w:pStyle w:val="a3"/>
        <w:spacing w:before="0" w:beforeAutospacing="0" w:after="0" w:afterAutospacing="0"/>
        <w:ind w:firstLine="709"/>
        <w:jc w:val="both"/>
        <w:rPr>
          <w:rFonts w:ascii="Arial" w:hAnsi="Arial" w:cs="Arial"/>
          <w:color w:val="000000"/>
        </w:rPr>
      </w:pP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w:t>
      </w:r>
      <w:r w:rsidR="009937FD" w:rsidRPr="00C13D76">
        <w:rPr>
          <w:rFonts w:ascii="Arial" w:hAnsi="Arial" w:cs="Arial"/>
          <w:color w:val="000000"/>
        </w:rPr>
        <w:t>форме, порядок их представления</w:t>
      </w:r>
    </w:p>
    <w:p w:rsidR="009937FD" w:rsidRPr="00C13D76" w:rsidRDefault="009937FD" w:rsidP="00C13D76">
      <w:pPr>
        <w:pStyle w:val="a3"/>
        <w:spacing w:before="0" w:beforeAutospacing="0" w:after="0" w:afterAutospacing="0"/>
        <w:ind w:firstLine="709"/>
        <w:jc w:val="both"/>
        <w:rPr>
          <w:rFonts w:ascii="Arial" w:hAnsi="Arial" w:cs="Arial"/>
          <w:color w:val="000000"/>
        </w:rPr>
      </w:pP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2.6.1. Заявитель или его представитель представляет в Уполномоченный орган запрос о предоставлении сведений, документов, материалов по форме, приведенной в приложении № 1 к Административному регламенту, а также прилагаемые к нему документы, указанные в пункте 2.6.2 Административного регламента, одним из следующих способов по выбору заявителя:</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а) в электронной форме посредством Единого портала, регионального портала.</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 xml:space="preserve">В случае представления запроса о предоставлении сведений, документов, материалов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w:t>
      </w:r>
      <w:r w:rsidRPr="00C13D76">
        <w:rPr>
          <w:rFonts w:ascii="Arial" w:hAnsi="Arial" w:cs="Arial"/>
          <w:color w:val="000000"/>
        </w:rPr>
        <w:lastRenderedPageBreak/>
        <w:t>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B45021" w:rsidRPr="00C13D76" w:rsidRDefault="00B45021" w:rsidP="00C13D76">
      <w:pPr>
        <w:pStyle w:val="a3"/>
        <w:spacing w:before="0" w:beforeAutospacing="0" w:after="0" w:afterAutospacing="0"/>
        <w:ind w:firstLine="709"/>
        <w:jc w:val="both"/>
        <w:rPr>
          <w:rFonts w:ascii="Arial" w:hAnsi="Arial" w:cs="Arial"/>
          <w:color w:val="000000" w:themeColor="text1"/>
        </w:rPr>
      </w:pPr>
      <w:r w:rsidRPr="00C13D76">
        <w:rPr>
          <w:rFonts w:ascii="Arial" w:hAnsi="Arial" w:cs="Arial"/>
          <w:color w:val="000000"/>
        </w:rPr>
        <w:t>Запрос о предоставлении сведений, документов, материалов направляется заявителем или его представителем вместе с прикрепленными электронными документами, указанными в пункте 2.6.2 Административного регламента. Запрос о предоставлении сведений, документов, материалов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w:t>
      </w:r>
      <w:r w:rsidR="00B40C8F" w:rsidRPr="00C13D76">
        <w:rPr>
          <w:rFonts w:ascii="Arial" w:hAnsi="Arial" w:cs="Arial"/>
          <w:color w:val="000000"/>
        </w:rPr>
        <w:t xml:space="preserve">й информационно-технологическое </w:t>
      </w:r>
      <w:r w:rsidRPr="00C13D76">
        <w:rPr>
          <w:rFonts w:ascii="Arial" w:hAnsi="Arial" w:cs="Arial"/>
          <w:color w:val="000000"/>
        </w:rPr>
        <w:t xml:space="preserve">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4531CB" w:rsidRPr="00C13D76">
        <w:rPr>
          <w:rFonts w:ascii="Arial" w:hAnsi="Arial" w:cs="Arial"/>
          <w:color w:val="000000"/>
        </w:rPr>
        <w:t xml:space="preserve">от 06.04.2011 № 63-ФЗ </w:t>
      </w:r>
      <w:r w:rsidRPr="00C13D76">
        <w:rPr>
          <w:rFonts w:ascii="Arial" w:hAnsi="Arial" w:cs="Arial"/>
          <w:color w:val="000000"/>
        </w:rPr>
        <w:t>«Об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w:t>
      </w:r>
      <w:hyperlink r:id="rId9" w:tgtFrame="_blank" w:history="1">
        <w:r w:rsidRPr="00C13D76">
          <w:rPr>
            <w:rStyle w:val="1"/>
            <w:rFonts w:ascii="Arial" w:hAnsi="Arial" w:cs="Arial"/>
            <w:color w:val="000000" w:themeColor="text1"/>
          </w:rPr>
          <w:t>от 25 января 2013 года № 33</w:t>
        </w:r>
      </w:hyperlink>
      <w:r w:rsidRPr="00C13D76">
        <w:rPr>
          <w:rFonts w:ascii="Arial" w:hAnsi="Arial" w:cs="Arial"/>
          <w:color w:val="000000" w:themeColor="text1"/>
        </w:rPr>
        <w:t>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w:t>
      </w:r>
      <w:r w:rsidR="00B40C8F" w:rsidRPr="00C13D76">
        <w:rPr>
          <w:rFonts w:ascii="Arial" w:hAnsi="Arial" w:cs="Arial"/>
          <w:color w:val="000000" w:themeColor="text1"/>
        </w:rPr>
        <w:t xml:space="preserve">вительства Российской Федерации </w:t>
      </w:r>
      <w:hyperlink r:id="rId10" w:tgtFrame="_blank" w:history="1">
        <w:r w:rsidRPr="00C13D76">
          <w:rPr>
            <w:rStyle w:val="1"/>
            <w:rFonts w:ascii="Arial" w:hAnsi="Arial" w:cs="Arial"/>
            <w:color w:val="000000" w:themeColor="text1"/>
          </w:rPr>
          <w:t>от 25 июня 2012 года № 634</w:t>
        </w:r>
      </w:hyperlink>
      <w:r w:rsidRPr="00C13D76">
        <w:rPr>
          <w:rFonts w:ascii="Arial" w:hAnsi="Arial" w:cs="Arial"/>
          <w:color w:val="000000" w:themeColor="text1"/>
        </w:rPr>
        <w:t>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themeColor="text1"/>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w:t>
      </w:r>
      <w:hyperlink r:id="rId11" w:tgtFrame="_blank" w:history="1">
        <w:r w:rsidRPr="00C13D76">
          <w:rPr>
            <w:rStyle w:val="1"/>
            <w:rFonts w:ascii="Arial" w:hAnsi="Arial" w:cs="Arial"/>
            <w:color w:val="000000" w:themeColor="text1"/>
          </w:rPr>
          <w:t>от 22 декабря 2012 года № 1376</w:t>
        </w:r>
      </w:hyperlink>
      <w:r w:rsidRPr="00C13D76">
        <w:rPr>
          <w:rFonts w:ascii="Arial" w:hAnsi="Arial" w:cs="Arial"/>
          <w:color w:val="000000"/>
        </w:rPr>
        <w:t> «Об утверждении Правил организации деятельности многофункциональных центров предоставления государственных и муниципальных услуг».</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 xml:space="preserve">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w:t>
      </w:r>
      <w:r w:rsidRPr="00C13D76">
        <w:rPr>
          <w:rFonts w:ascii="Arial" w:hAnsi="Arial" w:cs="Arial"/>
          <w:color w:val="000000" w:themeColor="text1"/>
        </w:rPr>
        <w:t>Федерации </w:t>
      </w:r>
      <w:hyperlink r:id="rId12" w:tgtFrame="_blank" w:history="1">
        <w:r w:rsidRPr="00C13D76">
          <w:rPr>
            <w:rStyle w:val="1"/>
            <w:rFonts w:ascii="Arial" w:hAnsi="Arial" w:cs="Arial"/>
            <w:color w:val="000000" w:themeColor="text1"/>
          </w:rPr>
          <w:t>от 27 сентября 2011 года № 797</w:t>
        </w:r>
      </w:hyperlink>
      <w:r w:rsidRPr="00C13D76">
        <w:rPr>
          <w:rFonts w:ascii="Arial" w:hAnsi="Arial" w:cs="Arial"/>
          <w:color w:val="000000" w:themeColor="text1"/>
        </w:rPr>
        <w:t> «О взаимодействии между многофункцио</w:t>
      </w:r>
      <w:r w:rsidRPr="00C13D76">
        <w:rPr>
          <w:rFonts w:ascii="Arial" w:hAnsi="Arial" w:cs="Arial"/>
          <w:color w:val="000000"/>
        </w:rPr>
        <w:t>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2.6.2. Исчерпывающий перечень документов, необходимых для предоставления услуги, подлежащих представлению заявителем самостоятельно:</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lastRenderedPageBreak/>
        <w:t>а) запрос о предоставлении сведений, документов, материалов.</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В случае направления запроса в бумажной форме пользователь указывает адрес электронной почты, на который Уполномоченный орган направляет уведомление об оплате предоставления сведений, документов, материалов.</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В случае представления запроса о предоставлении сведений, документов, материалов в электронной форме посредством Единого портала, регионального портала в соответствии с подпунктом «а» пункта 2.6.1.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б) документ, удостоверяющий личность заявителя или представителя заявителя, в случае представления запроса о предоставлении сведений, документов, материалов и прилагаемых к нему документов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2.6.1 Административного регламента представление указанного документа не требуется;</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2.6.1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w:t>
      </w:r>
      <w:r w:rsidR="00B40C8F" w:rsidRPr="00C13D76">
        <w:rPr>
          <w:rFonts w:ascii="Arial" w:hAnsi="Arial" w:cs="Arial"/>
          <w:color w:val="000000"/>
        </w:rPr>
        <w:t xml:space="preserve"> </w:t>
      </w:r>
      <w:r w:rsidRPr="00C13D76">
        <w:rPr>
          <w:rFonts w:ascii="Arial" w:hAnsi="Arial" w:cs="Arial"/>
          <w:color w:val="000000"/>
        </w:rPr>
        <w:t>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По своему желанию заявитель может представить иные документы, которые, по его мнению, имеют значение при предоставлении муниципальной услуги.</w:t>
      </w:r>
    </w:p>
    <w:p w:rsidR="004531CB" w:rsidRPr="00C13D76" w:rsidRDefault="004531CB" w:rsidP="00C13D76">
      <w:pPr>
        <w:pStyle w:val="a3"/>
        <w:spacing w:before="0" w:beforeAutospacing="0" w:after="0" w:afterAutospacing="0"/>
        <w:ind w:firstLine="709"/>
        <w:jc w:val="both"/>
        <w:rPr>
          <w:rFonts w:ascii="Arial" w:hAnsi="Arial" w:cs="Arial"/>
          <w:color w:val="000000"/>
        </w:rPr>
      </w:pP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w:t>
      </w:r>
      <w:r w:rsidR="004531CB" w:rsidRPr="00C13D76">
        <w:rPr>
          <w:rFonts w:ascii="Arial" w:hAnsi="Arial" w:cs="Arial"/>
          <w:color w:val="000000"/>
        </w:rPr>
        <w:t>форме, порядок их представления</w:t>
      </w:r>
    </w:p>
    <w:p w:rsidR="004531CB" w:rsidRPr="00C13D76" w:rsidRDefault="004531CB" w:rsidP="00C13D76">
      <w:pPr>
        <w:pStyle w:val="a3"/>
        <w:spacing w:before="0" w:beforeAutospacing="0" w:after="0" w:afterAutospacing="0"/>
        <w:ind w:firstLine="709"/>
        <w:jc w:val="both"/>
        <w:rPr>
          <w:rFonts w:ascii="Arial" w:hAnsi="Arial" w:cs="Arial"/>
          <w:color w:val="000000"/>
        </w:rPr>
      </w:pP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2.7.1.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 xml:space="preserve">а) </w:t>
      </w:r>
      <w:r w:rsidR="004531CB" w:rsidRPr="00C13D76">
        <w:rPr>
          <w:rFonts w:ascii="Arial" w:hAnsi="Arial" w:cs="Arial"/>
          <w:color w:val="000000"/>
        </w:rPr>
        <w:t>в</w:t>
      </w:r>
      <w:r w:rsidRPr="00C13D76">
        <w:rPr>
          <w:rFonts w:ascii="Arial" w:hAnsi="Arial" w:cs="Arial"/>
          <w:color w:val="000000"/>
        </w:rPr>
        <w:t xml:space="preserve"> случае подачи документов от представителя Заявителя с ролью «юридическое лицо», «индивидуальный предприниматель» дополнительно предоставляются документы необходимые в соответствии с нормативными правовыми актами для предоставления муниципальной услуги, которые находятся </w:t>
      </w:r>
      <w:r w:rsidRPr="00C13D76">
        <w:rPr>
          <w:rFonts w:ascii="Arial" w:hAnsi="Arial" w:cs="Arial"/>
          <w:color w:val="000000"/>
        </w:rPr>
        <w:lastRenderedPageBreak/>
        <w:t>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Выписка из Единого государственного реестра юридических лиц;</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Выписка из Единого государственного реестра индивидуальных предпринимателей.</w:t>
      </w:r>
    </w:p>
    <w:p w:rsidR="004531CB" w:rsidRPr="00C13D76" w:rsidRDefault="004531CB" w:rsidP="00C13D76">
      <w:pPr>
        <w:pStyle w:val="a3"/>
        <w:spacing w:before="0" w:beforeAutospacing="0" w:after="0" w:afterAutospacing="0"/>
        <w:ind w:firstLine="709"/>
        <w:jc w:val="both"/>
        <w:rPr>
          <w:rFonts w:ascii="Arial" w:hAnsi="Arial" w:cs="Arial"/>
          <w:color w:val="000000"/>
        </w:rPr>
      </w:pP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2.8. Указание на запрет требовать от заявителя</w:t>
      </w:r>
    </w:p>
    <w:p w:rsidR="004531CB" w:rsidRPr="00C13D76" w:rsidRDefault="004531CB" w:rsidP="00C13D76">
      <w:pPr>
        <w:pStyle w:val="a3"/>
        <w:spacing w:before="0" w:beforeAutospacing="0" w:after="0" w:afterAutospacing="0"/>
        <w:ind w:firstLine="709"/>
        <w:jc w:val="both"/>
        <w:rPr>
          <w:rFonts w:ascii="Arial" w:hAnsi="Arial" w:cs="Arial"/>
          <w:color w:val="000000"/>
        </w:rPr>
      </w:pP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2.8.1. Запрещено требовать от заявителя:</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части 1 статьи 1 Федерального закона </w:t>
      </w:r>
      <w:hyperlink r:id="rId13" w:tgtFrame="_blank" w:history="1">
        <w:r w:rsidRPr="00C13D76">
          <w:rPr>
            <w:rStyle w:val="1"/>
            <w:rFonts w:ascii="Arial" w:hAnsi="Arial" w:cs="Arial"/>
            <w:color w:val="000000" w:themeColor="text1"/>
          </w:rPr>
          <w:t>от 27 июля 2010 года № 210-ФЗ</w:t>
        </w:r>
      </w:hyperlink>
      <w:r w:rsidRPr="00C13D76">
        <w:rPr>
          <w:rFonts w:ascii="Arial" w:hAnsi="Arial" w:cs="Arial"/>
          <w:color w:val="000000" w:themeColor="text1"/>
        </w:rPr>
        <w:t> «Об организации предоставле</w:t>
      </w:r>
      <w:r w:rsidRPr="00C13D76">
        <w:rPr>
          <w:rFonts w:ascii="Arial" w:hAnsi="Arial" w:cs="Arial"/>
          <w:color w:val="000000"/>
        </w:rPr>
        <w:t xml:space="preserve">ния государственных и муниципальных услуг» (далее </w:t>
      </w:r>
      <w:r w:rsidR="004531CB" w:rsidRPr="00C13D76">
        <w:rPr>
          <w:rFonts w:ascii="Arial" w:hAnsi="Arial" w:cs="Arial"/>
          <w:color w:val="000000"/>
        </w:rPr>
        <w:t>Ф</w:t>
      </w:r>
      <w:r w:rsidRPr="00C13D76">
        <w:rPr>
          <w:rFonts w:ascii="Arial" w:hAnsi="Arial" w:cs="Arial"/>
          <w:color w:val="000000"/>
        </w:rPr>
        <w:t>едеральный закон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4" w:history="1">
        <w:r w:rsidRPr="00C13D76">
          <w:rPr>
            <w:rStyle w:val="a4"/>
            <w:rFonts w:ascii="Arial" w:hAnsi="Arial" w:cs="Arial"/>
            <w:color w:val="000000"/>
            <w:u w:val="none"/>
          </w:rPr>
          <w:t>части 6</w:t>
        </w:r>
      </w:hyperlink>
      <w:r w:rsidRPr="00C13D76">
        <w:rPr>
          <w:rFonts w:ascii="Arial" w:hAnsi="Arial" w:cs="Arial"/>
          <w:color w:val="000000"/>
        </w:rPr>
        <w:t> статьи 7 Федерального закона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210-ФЗ;</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lastRenderedPageBreak/>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history="1">
        <w:r w:rsidRPr="00C13D76">
          <w:rPr>
            <w:rStyle w:val="a4"/>
            <w:rFonts w:ascii="Arial" w:hAnsi="Arial" w:cs="Arial"/>
            <w:color w:val="000000"/>
            <w:u w:val="none"/>
          </w:rPr>
          <w:t>частью 1.1 статьи 16</w:t>
        </w:r>
      </w:hyperlink>
      <w:r w:rsidR="00B40C8F" w:rsidRPr="00C13D76">
        <w:rPr>
          <w:rFonts w:ascii="Arial" w:hAnsi="Arial" w:cs="Arial"/>
          <w:color w:val="000000"/>
        </w:rPr>
        <w:t xml:space="preserve"> </w:t>
      </w:r>
      <w:r w:rsidRPr="00C13D76">
        <w:rPr>
          <w:rFonts w:ascii="Arial" w:hAnsi="Arial" w:cs="Arial"/>
          <w:color w:val="000000"/>
        </w:rPr>
        <w:t>Федерального закона 210-ФЗ, уведомляется заявитель, а также приносятся извинения за доставленные неудобства;</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w:t>
      </w:r>
      <w:r w:rsidR="00B40C8F" w:rsidRPr="00C13D76">
        <w:rPr>
          <w:rFonts w:ascii="Arial" w:hAnsi="Arial" w:cs="Arial"/>
          <w:color w:val="000000"/>
        </w:rPr>
        <w:t xml:space="preserve">1 статьи 16 Федерального закона </w:t>
      </w:r>
      <w:r w:rsidR="004531CB" w:rsidRPr="00C13D76">
        <w:rPr>
          <w:rFonts w:ascii="Arial" w:hAnsi="Arial" w:cs="Arial"/>
          <w:color w:val="000000"/>
        </w:rPr>
        <w:t>210-ФЗ</w:t>
      </w:r>
      <w:r w:rsidRPr="00C13D76">
        <w:rPr>
          <w:rFonts w:ascii="Arial" w:hAnsi="Arial" w:cs="Arial"/>
          <w:color w:val="000000"/>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531CB" w:rsidRPr="00C13D76" w:rsidRDefault="004531CB" w:rsidP="00C13D76">
      <w:pPr>
        <w:pStyle w:val="a3"/>
        <w:spacing w:before="0" w:beforeAutospacing="0" w:after="0" w:afterAutospacing="0"/>
        <w:ind w:firstLine="709"/>
        <w:jc w:val="both"/>
        <w:rPr>
          <w:rFonts w:ascii="Arial" w:hAnsi="Arial" w:cs="Arial"/>
          <w:color w:val="000000"/>
        </w:rPr>
      </w:pP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2.9. Исчерпывающий перечень оснований для отказа в приеме документов, необходимых для пред</w:t>
      </w:r>
      <w:r w:rsidR="004531CB" w:rsidRPr="00C13D76">
        <w:rPr>
          <w:rFonts w:ascii="Arial" w:hAnsi="Arial" w:cs="Arial"/>
          <w:color w:val="000000"/>
        </w:rPr>
        <w:t>оставления муниципальной услуги</w:t>
      </w:r>
    </w:p>
    <w:p w:rsidR="004531CB" w:rsidRPr="00C13D76" w:rsidRDefault="004531CB" w:rsidP="00C13D76">
      <w:pPr>
        <w:pStyle w:val="a3"/>
        <w:spacing w:before="0" w:beforeAutospacing="0" w:after="0" w:afterAutospacing="0"/>
        <w:ind w:firstLine="709"/>
        <w:jc w:val="both"/>
        <w:rPr>
          <w:rFonts w:ascii="Arial" w:hAnsi="Arial" w:cs="Arial"/>
          <w:color w:val="000000"/>
        </w:rPr>
      </w:pP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2.9.1. Основания для отказа в приеме документов, необходимых для предоставления муниципальной услуги, законодательством не предусмотрены.</w:t>
      </w:r>
    </w:p>
    <w:p w:rsidR="004531CB" w:rsidRPr="00C13D76" w:rsidRDefault="004531CB" w:rsidP="00C13D76">
      <w:pPr>
        <w:pStyle w:val="a3"/>
        <w:spacing w:before="0" w:beforeAutospacing="0" w:after="0" w:afterAutospacing="0"/>
        <w:ind w:firstLine="709"/>
        <w:jc w:val="both"/>
        <w:rPr>
          <w:rFonts w:ascii="Arial" w:hAnsi="Arial" w:cs="Arial"/>
          <w:color w:val="000000"/>
        </w:rPr>
      </w:pP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2.10.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w:t>
      </w:r>
      <w:r w:rsidR="004531CB" w:rsidRPr="00C13D76">
        <w:rPr>
          <w:rFonts w:ascii="Arial" w:hAnsi="Arial" w:cs="Arial"/>
          <w:color w:val="000000"/>
        </w:rPr>
        <w:t>а действующим законодательством</w:t>
      </w:r>
    </w:p>
    <w:p w:rsidR="004531CB" w:rsidRPr="00C13D76" w:rsidRDefault="004531CB" w:rsidP="00C13D76">
      <w:pPr>
        <w:pStyle w:val="a3"/>
        <w:spacing w:before="0" w:beforeAutospacing="0" w:after="0" w:afterAutospacing="0"/>
        <w:ind w:firstLine="709"/>
        <w:jc w:val="both"/>
        <w:rPr>
          <w:rFonts w:ascii="Arial" w:hAnsi="Arial" w:cs="Arial"/>
          <w:color w:val="000000"/>
        </w:rPr>
      </w:pP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2.10.1.</w:t>
      </w:r>
      <w:r w:rsidR="004531CB" w:rsidRPr="00C13D76">
        <w:rPr>
          <w:rFonts w:ascii="Arial" w:hAnsi="Arial" w:cs="Arial"/>
          <w:color w:val="000000"/>
        </w:rPr>
        <w:t xml:space="preserve"> </w:t>
      </w:r>
      <w:r w:rsidRPr="00C13D76">
        <w:rPr>
          <w:rFonts w:ascii="Arial" w:hAnsi="Arial" w:cs="Arial"/>
          <w:color w:val="000000"/>
        </w:rPr>
        <w:t>Основания для приостановления предоставления муниципальной услуги не предусмотрены.</w:t>
      </w:r>
    </w:p>
    <w:p w:rsidR="004531CB" w:rsidRPr="00C13D76" w:rsidRDefault="004531CB" w:rsidP="00C13D76">
      <w:pPr>
        <w:pStyle w:val="a3"/>
        <w:spacing w:before="0" w:beforeAutospacing="0" w:after="0" w:afterAutospacing="0"/>
        <w:ind w:firstLine="709"/>
        <w:jc w:val="both"/>
        <w:rPr>
          <w:rFonts w:ascii="Arial" w:hAnsi="Arial" w:cs="Arial"/>
          <w:color w:val="000000"/>
        </w:rPr>
      </w:pP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2.11. Исчерпывающий перечень оснований для отказа в предоставлении муниц</w:t>
      </w:r>
      <w:r w:rsidR="004531CB" w:rsidRPr="00C13D76">
        <w:rPr>
          <w:rFonts w:ascii="Arial" w:hAnsi="Arial" w:cs="Arial"/>
          <w:color w:val="000000"/>
        </w:rPr>
        <w:t>ипальной услуги</w:t>
      </w:r>
    </w:p>
    <w:p w:rsidR="004531CB" w:rsidRPr="00C13D76" w:rsidRDefault="004531CB" w:rsidP="00C13D76">
      <w:pPr>
        <w:pStyle w:val="a3"/>
        <w:spacing w:before="0" w:beforeAutospacing="0" w:after="0" w:afterAutospacing="0"/>
        <w:ind w:firstLine="709"/>
        <w:jc w:val="both"/>
        <w:rPr>
          <w:rFonts w:ascii="Arial" w:hAnsi="Arial" w:cs="Arial"/>
          <w:color w:val="000000"/>
        </w:rPr>
      </w:pP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2.11.1. Исчерпывающий перечень оснований для отказа в предоставлении муниципальной услуги:</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1) Заявление на получение услуги оформлено не в соответствии с административным регламентом:</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 запрос не содержит следующей необходимой информации:</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реквизитов запрашиваемых сведений, документов, материалов и (или) кадастрового номера (кадастровых номеров) земельного участка (участков), и (или) адреса (адресов) объектов недвижимости, и (или) сведений о границах территории, в отношении которой запрашиваются сведения, документы, материалы, которые должны содержать графическое описание местоположения границ этой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 а в случае направления запроса в бумажной форме также адреса электронной почты, на который администрация направляет уведомление об оплате предоставления сведений, документов, материалов;</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lastRenderedPageBreak/>
        <w:t>- запрос, направленный в бумажной форме, не подписан заявителем собственноручно;</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 запрос, направленный в электронной форме, не подписан простой электронной подписью заявителя;</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 в случае подписания запроса лицом, уполномоченным действовать от имени заявителя (далее – уполномоченное лицо), – отсутствие документа, подтверждающего полномочие такого лица на подписание запроса;</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3) Информация отнесена в соответствии с Федеральным законом к сведениям, составляющим государственную или иную охраняемую законом тайну:</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 запрос осуществляется в отношении сведений, документов, материалов, которые в соответствии с законодательством Российской Федерации содержат информацию, доступ к которой ограничен и заявитель не имеет права доступа к ней. В случае если указанные в запросе, межведомственном запросе сведения, документы, материалы относятся к информации ограниченного доступа, Уполномоченный орган уведомляет пользователя способом, указанным в запросе, межведомственном запросе, о порядке получения сведений, документов, материалов с учетом требований о защите информации ограниченного доступа, предусмотренных законодательством Р</w:t>
      </w:r>
      <w:r w:rsidR="00B40C8F" w:rsidRPr="00C13D76">
        <w:rPr>
          <w:rFonts w:ascii="Arial" w:hAnsi="Arial" w:cs="Arial"/>
          <w:color w:val="000000"/>
        </w:rPr>
        <w:t>оссийской Федерации;</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4) Отсутствие оплаты за предоставление услуги:</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 по истечении 7 рабочих дней со дня направления заявителю уведомления об оплате предоставления сведений, документов, материалов информация об осуществлении заявителем оплаты предоставления сведений, документов, материалов у Уполномоченного органа отсутствует или оплата предоставления сведений, документов, материалов осуществлена не в полном объеме;</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5) Предмет запроса не регламентируется законодательством в рамках услуги:</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 запрашиваемые сведения, документы,</w:t>
      </w:r>
      <w:r w:rsidR="00B40C8F" w:rsidRPr="00C13D76">
        <w:rPr>
          <w:rFonts w:ascii="Arial" w:hAnsi="Arial" w:cs="Arial"/>
          <w:color w:val="000000"/>
        </w:rPr>
        <w:t xml:space="preserve"> материалы отсутствуют в ГИСОГД </w:t>
      </w:r>
      <w:r w:rsidRPr="00C13D76">
        <w:rPr>
          <w:rFonts w:ascii="Arial" w:hAnsi="Arial" w:cs="Arial"/>
          <w:color w:val="000000"/>
        </w:rPr>
        <w:t>на дату рассмотрения запроса.</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В соответствии с пунктом 23 постановления Правительства РФ от 13.03.2020 № 279 в случае отсутствия в информационной системе сведений, документов, материалов, в отношении которых поступил запрос, межведомственный запрос, Уполномоченным органом проводится сбор необходимых сведений, документов, материалов для их предоставления пользователям с учетом сроков, установленных в пунктах 2.4.1. и 2.4.2. настоящего Административного регламента.</w:t>
      </w:r>
    </w:p>
    <w:p w:rsidR="004531CB" w:rsidRPr="00C13D76" w:rsidRDefault="004531CB" w:rsidP="00C13D76">
      <w:pPr>
        <w:pStyle w:val="a3"/>
        <w:spacing w:before="0" w:beforeAutospacing="0" w:after="0" w:afterAutospacing="0"/>
        <w:ind w:firstLine="709"/>
        <w:jc w:val="both"/>
        <w:rPr>
          <w:rFonts w:ascii="Arial" w:hAnsi="Arial" w:cs="Arial"/>
          <w:color w:val="000000"/>
        </w:rPr>
      </w:pP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w:t>
      </w:r>
      <w:r w:rsidR="004531CB" w:rsidRPr="00C13D76">
        <w:rPr>
          <w:rFonts w:ascii="Arial" w:hAnsi="Arial" w:cs="Arial"/>
          <w:color w:val="000000"/>
        </w:rPr>
        <w:t>оставлении муниципальной услуги</w:t>
      </w:r>
    </w:p>
    <w:p w:rsidR="004531CB" w:rsidRPr="00C13D76" w:rsidRDefault="004531CB" w:rsidP="00C13D76">
      <w:pPr>
        <w:pStyle w:val="a3"/>
        <w:spacing w:before="0" w:beforeAutospacing="0" w:after="0" w:afterAutospacing="0"/>
        <w:ind w:firstLine="709"/>
        <w:jc w:val="both"/>
        <w:rPr>
          <w:rFonts w:ascii="Arial" w:hAnsi="Arial" w:cs="Arial"/>
          <w:color w:val="000000"/>
        </w:rPr>
      </w:pP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2.12.1. Услуги, необходимые и обязательные для предоставления муниципальной услуги, отсутствуют.</w:t>
      </w:r>
    </w:p>
    <w:p w:rsidR="004531CB" w:rsidRPr="00C13D76" w:rsidRDefault="004531CB" w:rsidP="00C13D76">
      <w:pPr>
        <w:pStyle w:val="a3"/>
        <w:spacing w:before="0" w:beforeAutospacing="0" w:after="0" w:afterAutospacing="0"/>
        <w:ind w:firstLine="709"/>
        <w:jc w:val="both"/>
        <w:rPr>
          <w:rFonts w:ascii="Arial" w:hAnsi="Arial" w:cs="Arial"/>
          <w:color w:val="000000"/>
        </w:rPr>
      </w:pP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2.13. Порядок, размер и основания взимания государственной пошлины или иной платы, взимаемой за пред</w:t>
      </w:r>
      <w:r w:rsidR="004531CB" w:rsidRPr="00C13D76">
        <w:rPr>
          <w:rFonts w:ascii="Arial" w:hAnsi="Arial" w:cs="Arial"/>
          <w:color w:val="000000"/>
        </w:rPr>
        <w:t>оставление муниципальной услуги</w:t>
      </w:r>
    </w:p>
    <w:p w:rsidR="004531CB" w:rsidRPr="00C13D76" w:rsidRDefault="004531CB" w:rsidP="00C13D76">
      <w:pPr>
        <w:pStyle w:val="a3"/>
        <w:spacing w:before="0" w:beforeAutospacing="0" w:after="0" w:afterAutospacing="0"/>
        <w:ind w:firstLine="709"/>
        <w:jc w:val="both"/>
        <w:rPr>
          <w:rFonts w:ascii="Arial" w:hAnsi="Arial" w:cs="Arial"/>
          <w:color w:val="000000"/>
        </w:rPr>
      </w:pP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2.13.1. Муниципальная услуга предоставляется за плату или бесплатно.</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1). Сведения, документы, материалы предоставляются:</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lastRenderedPageBreak/>
        <w:t>а) по запросам физических и юридических лиц (далее - запрос) за плату, за исключением случаев, если федеральными законами установлено, что указанные в запросе сведения, документы, материалы предоставляются без взимания платы;</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б) по межведомственным запросам органов и организаций, указанных в подпункте 2) настоящего пункта (далее - межведомственный запрос), без взимания платы.</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2). Уполномоченный орган предоставляет сведения, документы, материалы по межведомственным запросам:</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а) органов государственной власти Российской Федерации, органов государственной власти субъектов Российской Федерации;</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б) иных органов местного самоуправления;</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в) организаций (органов) по учету объектов недвижимого имущества, органов по учету государственного и муниципального имущества в отношении объектов капитального строительства.</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Размер платы за предоставление сведений, содержащихся в ГИСОГД, и порядок взимания такой платы установлен пунктами 2.13.2 – 2.13.5 настоящего административного регламента в соответствии с постановлением Правительства РФ от 13 марта 2020 года № 279 «Об информационном обеспечении градостроительной деятельности».</w:t>
      </w:r>
    </w:p>
    <w:p w:rsidR="00B45021" w:rsidRPr="00C13D76" w:rsidRDefault="00B40C8F"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 xml:space="preserve">2.13.2. </w:t>
      </w:r>
      <w:r w:rsidR="00B45021" w:rsidRPr="00C13D76">
        <w:rPr>
          <w:rFonts w:ascii="Arial" w:hAnsi="Arial" w:cs="Arial"/>
          <w:color w:val="000000"/>
        </w:rPr>
        <w:t>За предоставление сведений, документов, материалов за исключением случаев, когда федеральными законами установлено, что указанные в запросе сведения, документы, материалы предоставляются без взимания платы, с физических и юридических лиц взимается плата в размере:</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а) 100 рублей – за предоставление копии одного документа, материала в электронной форме (за исключением материалов и результатов инженерных изысканий);</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б) 100 рублей – за каждую сторону листа формата A4 копии документов, материалов в бумажной форме (за исключением материалов и результатов инженерных изысканий);</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в) 5000 рублей – за предоставление копии материалов и результатов инженерных изысканий в электронной форме (вне зависимости от количества листов);</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г) 5000 рублей – за предоставление копии материалов и результатов инженерных изысканий в бумажной форме и 100 рублей - за каждую сторону листа формата A4 копии таких материалов и результатов;</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д) 1000 рублей – за предоставление сведений об одном земельном участке (части земельного участка) за каждые полные (неполные) 10000 кв. метров площади такого участка и (или) дополнительный контур (для многоконтурных земельных участков) в электронной форме;</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е) 1000 рублей – за предоставление сведений об одном земельном участке (части земельного участка) за каждые полные (неполные) 10000 кв. метров площади такого участка и (или) дополнительный контур (для многоконтурных земельных участков) и 100 рублей – за каждую сторону листа формата A4 таких сведений в бумажной форме;</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ж) 1000 рублей – за предоставление сведений об одном объекте капитального строительства в электронной форме;</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з) 1000 рублей – за предоставление сведений об одном объекте капитального строительства и 100 рублей – за каждую сторону листа формата A4 таких сведений в бумажной форме;</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и) 1000 рублей – за предоставление сведений о неразграниченных землях за каждые полные (неполные) 10000 кв. метров площади таких земель в электронной форме;</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lastRenderedPageBreak/>
        <w:t>к) 1000 рублей – за предоставление сведений о неразграниченных землях за каждые полные (неполные) 10000 кв. метров площади таких земель и 100 рублей – за каждую сторону листа формата A4 таких сведений в бумажной форме;</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 xml:space="preserve">л) 100 рублей – за предоставление </w:t>
      </w:r>
      <w:r w:rsidR="00B40C8F" w:rsidRPr="00C13D76">
        <w:rPr>
          <w:rFonts w:ascii="Arial" w:hAnsi="Arial" w:cs="Arial"/>
          <w:color w:val="000000"/>
        </w:rPr>
        <w:t xml:space="preserve">сведений, размещенных в ГИСОГД, </w:t>
      </w:r>
      <w:r w:rsidRPr="00C13D76">
        <w:rPr>
          <w:rFonts w:ascii="Arial" w:hAnsi="Arial" w:cs="Arial"/>
          <w:color w:val="000000"/>
        </w:rPr>
        <w:t>не указанных в подпунктах «д» – </w:t>
      </w:r>
      <w:hyperlink r:id="rId16" w:anchor="Par10" w:history="1">
        <w:r w:rsidRPr="00C13D76">
          <w:rPr>
            <w:rStyle w:val="a4"/>
            <w:rFonts w:ascii="Arial" w:hAnsi="Arial" w:cs="Arial"/>
            <w:color w:val="000000"/>
            <w:u w:val="none"/>
          </w:rPr>
          <w:t>«к</w:t>
        </w:r>
      </w:hyperlink>
      <w:r w:rsidRPr="00C13D76">
        <w:rPr>
          <w:rFonts w:ascii="Arial" w:hAnsi="Arial" w:cs="Arial"/>
          <w:color w:val="000000"/>
        </w:rPr>
        <w:t>» настоящего пункта, в электронной форме и 100 рублей – за каждую сторону листа формата A4 таких сведений в бумажной форме.</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2.13.3. В случае если материалы предоставляются в бумажном формате, отличном от формата A4, стоимость рассчитывается исходя из количества полных или неполных листов формата A4, необходимых для размещения указанного материала.</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2.13.4. Расчет стоимости предоставления сведений о территории производится исходя из количества земельных участков (частей земельных участков) и площади неразграниченных земель, расположенных в границах такой территории.</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2.13.5. В ГИСОГД может быть реализована возможность осуществления оплаты предоставления сведений, документов, материалов путем интеграции в нее безналичных платежных сервисов, при этом заявителю обеспечивается подтверждение осуществления им оплаты (при наличии технической возможности).</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2.13.6. Оплата предоставления сведений, документов, материалов осуществляется пользователем путем безналичного расчета.</w:t>
      </w:r>
    </w:p>
    <w:p w:rsidR="004531CB" w:rsidRPr="00C13D76" w:rsidRDefault="004531CB" w:rsidP="00C13D76">
      <w:pPr>
        <w:pStyle w:val="a3"/>
        <w:spacing w:before="0" w:beforeAutospacing="0" w:after="0" w:afterAutospacing="0"/>
        <w:ind w:firstLine="709"/>
        <w:jc w:val="both"/>
        <w:rPr>
          <w:rFonts w:ascii="Arial" w:hAnsi="Arial" w:cs="Arial"/>
          <w:color w:val="000000"/>
        </w:rPr>
      </w:pP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2.14.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w:t>
      </w:r>
      <w:r w:rsidR="004531CB" w:rsidRPr="00C13D76">
        <w:rPr>
          <w:rFonts w:ascii="Arial" w:hAnsi="Arial" w:cs="Arial"/>
          <w:color w:val="000000"/>
        </w:rPr>
        <w:t>ике расчета размера такой платы</w:t>
      </w:r>
    </w:p>
    <w:p w:rsidR="004531CB" w:rsidRPr="00C13D76" w:rsidRDefault="004531CB" w:rsidP="00C13D76">
      <w:pPr>
        <w:pStyle w:val="a3"/>
        <w:spacing w:before="0" w:beforeAutospacing="0" w:after="0" w:afterAutospacing="0"/>
        <w:ind w:firstLine="709"/>
        <w:jc w:val="both"/>
        <w:rPr>
          <w:rFonts w:ascii="Arial" w:hAnsi="Arial" w:cs="Arial"/>
          <w:color w:val="000000"/>
        </w:rPr>
      </w:pP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2.14.1.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4531CB" w:rsidRPr="00C13D76" w:rsidRDefault="004531CB" w:rsidP="00C13D76">
      <w:pPr>
        <w:pStyle w:val="a3"/>
        <w:spacing w:before="0" w:beforeAutospacing="0" w:after="0" w:afterAutospacing="0"/>
        <w:ind w:firstLine="709"/>
        <w:jc w:val="both"/>
        <w:rPr>
          <w:rFonts w:ascii="Arial" w:hAnsi="Arial" w:cs="Arial"/>
          <w:color w:val="000000"/>
        </w:rPr>
      </w:pP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2.15.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w:t>
      </w:r>
      <w:r w:rsidR="004531CB" w:rsidRPr="00C13D76">
        <w:rPr>
          <w:rFonts w:ascii="Arial" w:hAnsi="Arial" w:cs="Arial"/>
          <w:color w:val="000000"/>
        </w:rPr>
        <w:t>тата предоставления таких услуг</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2.15.1.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7501DF" w:rsidRPr="00C13D76" w:rsidRDefault="007501DF" w:rsidP="00C13D76">
      <w:pPr>
        <w:pStyle w:val="a3"/>
        <w:spacing w:before="0" w:beforeAutospacing="0" w:after="0" w:afterAutospacing="0"/>
        <w:ind w:firstLine="709"/>
        <w:jc w:val="both"/>
        <w:rPr>
          <w:rFonts w:ascii="Arial" w:hAnsi="Arial" w:cs="Arial"/>
          <w:color w:val="000000"/>
        </w:rPr>
      </w:pP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2.16.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2.16.1. Регистрация запроса о предоставлении сведений, документов, материалов осуществляется не позднее одного рабочего дня, следующего за днем его поступления.</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2.16.2. При личном обращении в многофункциональный центр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lastRenderedPageBreak/>
        <w:t>2.16.3. В случае представления запроса о предоставлении сведений, документов, материалов в электронной форме способом, указанным в подпункте «а» пункта 2.6.1 Административного регламента, вне рабочего времени Уполномоченного органа либо в выходной, нерабочий праздничный день днем получения запроса о предоставлении сведений, документов, материалов считается первый рабочий день, следующий за днем представления заявителем указанного заявления.</w:t>
      </w:r>
    </w:p>
    <w:p w:rsidR="007501DF" w:rsidRPr="00C13D76" w:rsidRDefault="007501DF" w:rsidP="00C13D76">
      <w:pPr>
        <w:pStyle w:val="a3"/>
        <w:spacing w:before="0" w:beforeAutospacing="0" w:after="0" w:afterAutospacing="0"/>
        <w:ind w:firstLine="709"/>
        <w:jc w:val="both"/>
        <w:rPr>
          <w:rFonts w:ascii="Arial" w:hAnsi="Arial" w:cs="Arial"/>
          <w:color w:val="000000"/>
        </w:rPr>
      </w:pP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2.17.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2.17.1.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2.17.2.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2.17.3.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2.17.4. Центральный вход в здание Уполномоченного органа должен быть оборудован информационной табличкой (вывеской), содержащей информацию:</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наименование;</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местонахождение и юридический адрес; режим работы;</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график приема;</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номера телефонов для справок.</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2.17.5. Помещения, в которых предоставляется муниципальная услуга, должны соответствовать санитарно-эпидемиологическим правилам и нормативам.</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Помещения, в которых предоставляется муниципальная услуга, оснащаются:</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противопожарной системой и средствами пожаротушения;</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системой оповещения о возникновении чрезвычайной ситуации;</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средствами оказания первой медицинской помощи;</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lastRenderedPageBreak/>
        <w:t>туалетными комнатами для посетителей.</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2.17.6.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2.17.7. Места для заполнения заявлений оборудуются стульями, столами (стойками), бланками заявлений, письменными принадлежностями.</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Места приема Заявителей оборудуются информационными табличками (вывесками) с указанием:</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номера кабинета и наименования отдела;</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фамилии, имени и отчества (последнее – при наличии), должности ответственного лица за прием документов;</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графика приема Заявителей.</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2.17.8.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2.17.9. При предоставлении муниципальной услуги инвалидам обеспечиваются:</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возможность беспрепятственного доступа к объекту (зданию, помещению), в котором предоставляется муниципальная услуга;</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сопровождение инвалидов, имеющих стойкие расстройства функции зрения и самостоятельного передвижения;</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 xml:space="preserve">допуск </w:t>
      </w:r>
      <w:proofErr w:type="spellStart"/>
      <w:r w:rsidRPr="00C13D76">
        <w:rPr>
          <w:rFonts w:ascii="Arial" w:hAnsi="Arial" w:cs="Arial"/>
          <w:color w:val="000000"/>
        </w:rPr>
        <w:t>сурдопереводчика</w:t>
      </w:r>
      <w:proofErr w:type="spellEnd"/>
      <w:r w:rsidRPr="00C13D76">
        <w:rPr>
          <w:rFonts w:ascii="Arial" w:hAnsi="Arial" w:cs="Arial"/>
          <w:color w:val="000000"/>
        </w:rPr>
        <w:t xml:space="preserve"> и </w:t>
      </w:r>
      <w:proofErr w:type="spellStart"/>
      <w:r w:rsidRPr="00C13D76">
        <w:rPr>
          <w:rFonts w:ascii="Arial" w:hAnsi="Arial" w:cs="Arial"/>
          <w:color w:val="000000"/>
        </w:rPr>
        <w:t>тифлосурдопереводчика</w:t>
      </w:r>
      <w:proofErr w:type="spellEnd"/>
      <w:r w:rsidRPr="00C13D76">
        <w:rPr>
          <w:rFonts w:ascii="Arial" w:hAnsi="Arial" w:cs="Arial"/>
          <w:color w:val="000000"/>
        </w:rPr>
        <w:t>;</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оказание инвалидам помощи в преодолении барьеров, мешающих получению ими муниципальной услуги наравне с другими лицами.</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В случае невозможности полностью приспособить помещение Уполномоченного органа с учетом потребности инвалида ему обеспечивается доступ к месту предоставления муниципальной услуги.</w:t>
      </w:r>
    </w:p>
    <w:p w:rsidR="007501DF" w:rsidRPr="00C13D76" w:rsidRDefault="007501DF" w:rsidP="00C13D76">
      <w:pPr>
        <w:pStyle w:val="a3"/>
        <w:spacing w:before="0" w:beforeAutospacing="0" w:after="0" w:afterAutospacing="0"/>
        <w:ind w:firstLine="709"/>
        <w:jc w:val="both"/>
        <w:rPr>
          <w:rFonts w:ascii="Arial" w:hAnsi="Arial" w:cs="Arial"/>
          <w:color w:val="000000"/>
        </w:rPr>
      </w:pP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 xml:space="preserve">2.18.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w:t>
      </w:r>
      <w:r w:rsidRPr="00C13D76">
        <w:rPr>
          <w:rFonts w:ascii="Arial" w:hAnsi="Arial" w:cs="Arial"/>
          <w:color w:val="000000"/>
        </w:rPr>
        <w:lastRenderedPageBreak/>
        <w:t>получения муниципальной услуги в многофункциональном центре,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2.18.1. Основными показателями доступности предоставления муниципальной услуги являются:</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(в том числе в сети «Интернет»), средствах массовой информации;</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возможность получения заявителем уведомлений о предоставлении муниципальной) услуги с помощью Единого портала, регионального портала;</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2.18.2. Основными показателями качества предоставления муниципальной услуги являются:</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минимально возможное количество взаимодействий гражданина с должностными лицами, участвующими в предоставлении муниципальной услуги;</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отсутствие обоснованных жалоб на действия (бездействие) сотрудников и их некорректное (невнимательное) отношение к заявителям;</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отсутствие нарушений установленных сроков в процессе предоставления муниципальной услуги;</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2.18.3. Сведения о ходе рассмотрения запроса о предоставлении сведений, документов, материалов, представленного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Сведения о ходе рассмотрения запроса о предоставлении сведений, документов, материалов, представленного способом, указанным в подпункте «б» пункта 2.6.1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б) в электронной форме посредством электронной почты.</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 xml:space="preserve">На основании запроса сведения о ходе рассмотрения запроса о предоставлении сведений, документов, материалов доводятся до заявителя в устной форме (при личном обращении либо по телефону в Уполномоченный орган, </w:t>
      </w:r>
      <w:r w:rsidRPr="00C13D76">
        <w:rPr>
          <w:rFonts w:ascii="Arial" w:hAnsi="Arial" w:cs="Arial"/>
          <w:color w:val="000000"/>
        </w:rPr>
        <w:lastRenderedPageBreak/>
        <w:t>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7501DF" w:rsidRPr="00C13D76" w:rsidRDefault="007501DF" w:rsidP="00C13D76">
      <w:pPr>
        <w:pStyle w:val="a3"/>
        <w:spacing w:before="0" w:beforeAutospacing="0" w:after="0" w:afterAutospacing="0"/>
        <w:ind w:firstLine="709"/>
        <w:jc w:val="both"/>
        <w:rPr>
          <w:rFonts w:ascii="Arial" w:hAnsi="Arial" w:cs="Arial"/>
          <w:color w:val="000000"/>
        </w:rPr>
      </w:pP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2.19. Иные требования, в том числе учитывающие особенности предоставления муниципальной услуги в многофункциональном центре,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2.19.1. 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w:t>
      </w:r>
      <w:hyperlink r:id="rId17" w:tgtFrame="_blank" w:history="1">
        <w:r w:rsidRPr="00C13D76">
          <w:rPr>
            <w:rStyle w:val="1"/>
            <w:rFonts w:ascii="Arial" w:hAnsi="Arial" w:cs="Arial"/>
            <w:color w:val="000000" w:themeColor="text1"/>
          </w:rPr>
          <w:t>от 22 декабря 2012 года № 1376</w:t>
        </w:r>
      </w:hyperlink>
      <w:r w:rsidRPr="00C13D76">
        <w:rPr>
          <w:rFonts w:ascii="Arial" w:hAnsi="Arial" w:cs="Arial"/>
          <w:color w:val="000000" w:themeColor="text1"/>
        </w:rPr>
        <w:t> «Об</w:t>
      </w:r>
      <w:r w:rsidRPr="00C13D76">
        <w:rPr>
          <w:rFonts w:ascii="Arial" w:hAnsi="Arial" w:cs="Arial"/>
          <w:color w:val="000000"/>
        </w:rPr>
        <w:t xml:space="preserve"> утверждении Правил организации деятельности многофункциональных центров предоставления государственных и муниципальных услуг».</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2.19.2. Документы, прилагаемые заявителем к запросу о предоставлении сведений, документов, материалов, представляемые в электронной форме, направляются в следующих форматах:</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 xml:space="preserve">а) </w:t>
      </w:r>
      <w:proofErr w:type="spellStart"/>
      <w:r w:rsidRPr="00C13D76">
        <w:rPr>
          <w:rFonts w:ascii="Arial" w:hAnsi="Arial" w:cs="Arial"/>
          <w:color w:val="000000"/>
        </w:rPr>
        <w:t>xml</w:t>
      </w:r>
      <w:proofErr w:type="spellEnd"/>
      <w:r w:rsidRPr="00C13D76">
        <w:rPr>
          <w:rFonts w:ascii="Arial" w:hAnsi="Arial" w:cs="Arial"/>
          <w:color w:val="000000"/>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C13D76">
        <w:rPr>
          <w:rFonts w:ascii="Arial" w:hAnsi="Arial" w:cs="Arial"/>
          <w:color w:val="000000"/>
        </w:rPr>
        <w:t>xml</w:t>
      </w:r>
      <w:proofErr w:type="spellEnd"/>
      <w:r w:rsidRPr="00C13D76">
        <w:rPr>
          <w:rFonts w:ascii="Arial" w:hAnsi="Arial" w:cs="Arial"/>
          <w:color w:val="000000"/>
        </w:rPr>
        <w:t>;</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 xml:space="preserve">б) </w:t>
      </w:r>
      <w:proofErr w:type="spellStart"/>
      <w:r w:rsidRPr="00C13D76">
        <w:rPr>
          <w:rFonts w:ascii="Arial" w:hAnsi="Arial" w:cs="Arial"/>
          <w:color w:val="000000"/>
        </w:rPr>
        <w:t>doc</w:t>
      </w:r>
      <w:proofErr w:type="spellEnd"/>
      <w:r w:rsidRPr="00C13D76">
        <w:rPr>
          <w:rFonts w:ascii="Arial" w:hAnsi="Arial" w:cs="Arial"/>
          <w:color w:val="000000"/>
        </w:rPr>
        <w:t xml:space="preserve">, </w:t>
      </w:r>
      <w:proofErr w:type="spellStart"/>
      <w:r w:rsidRPr="00C13D76">
        <w:rPr>
          <w:rFonts w:ascii="Arial" w:hAnsi="Arial" w:cs="Arial"/>
          <w:color w:val="000000"/>
        </w:rPr>
        <w:t>docx</w:t>
      </w:r>
      <w:proofErr w:type="spellEnd"/>
      <w:r w:rsidRPr="00C13D76">
        <w:rPr>
          <w:rFonts w:ascii="Arial" w:hAnsi="Arial" w:cs="Arial"/>
          <w:color w:val="000000"/>
        </w:rPr>
        <w:t xml:space="preserve">, </w:t>
      </w:r>
      <w:proofErr w:type="spellStart"/>
      <w:r w:rsidRPr="00C13D76">
        <w:rPr>
          <w:rFonts w:ascii="Arial" w:hAnsi="Arial" w:cs="Arial"/>
          <w:color w:val="000000"/>
        </w:rPr>
        <w:t>odt</w:t>
      </w:r>
      <w:proofErr w:type="spellEnd"/>
      <w:r w:rsidRPr="00C13D76">
        <w:rPr>
          <w:rFonts w:ascii="Arial" w:hAnsi="Arial" w:cs="Arial"/>
          <w:color w:val="000000"/>
        </w:rPr>
        <w:t xml:space="preserve"> - для документов с текстовым содержанием, не включающим формулы;</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 xml:space="preserve">в) </w:t>
      </w:r>
      <w:proofErr w:type="spellStart"/>
      <w:r w:rsidRPr="00C13D76">
        <w:rPr>
          <w:rFonts w:ascii="Arial" w:hAnsi="Arial" w:cs="Arial"/>
          <w:color w:val="000000"/>
        </w:rPr>
        <w:t>pdf</w:t>
      </w:r>
      <w:proofErr w:type="spellEnd"/>
      <w:r w:rsidRPr="00C13D76">
        <w:rPr>
          <w:rFonts w:ascii="Arial" w:hAnsi="Arial" w:cs="Arial"/>
          <w:color w:val="000000"/>
        </w:rPr>
        <w:t xml:space="preserve">, </w:t>
      </w:r>
      <w:proofErr w:type="spellStart"/>
      <w:r w:rsidRPr="00C13D76">
        <w:rPr>
          <w:rFonts w:ascii="Arial" w:hAnsi="Arial" w:cs="Arial"/>
          <w:color w:val="000000"/>
        </w:rPr>
        <w:t>jpg</w:t>
      </w:r>
      <w:proofErr w:type="spellEnd"/>
      <w:r w:rsidRPr="00C13D76">
        <w:rPr>
          <w:rFonts w:ascii="Arial" w:hAnsi="Arial" w:cs="Arial"/>
          <w:color w:val="000000"/>
        </w:rPr>
        <w:t xml:space="preserve">, </w:t>
      </w:r>
      <w:proofErr w:type="spellStart"/>
      <w:r w:rsidRPr="00C13D76">
        <w:rPr>
          <w:rFonts w:ascii="Arial" w:hAnsi="Arial" w:cs="Arial"/>
          <w:color w:val="000000"/>
        </w:rPr>
        <w:t>jpeg</w:t>
      </w:r>
      <w:proofErr w:type="spellEnd"/>
      <w:r w:rsidRPr="00C13D76">
        <w:rPr>
          <w:rFonts w:ascii="Arial" w:hAnsi="Arial" w:cs="Arial"/>
          <w:color w:val="000000"/>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 xml:space="preserve">2.19.3. В случае если оригиналы документов, прилагаемых к запросу о предоставлении сведений, документов, материалов,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C13D76">
        <w:rPr>
          <w:rFonts w:ascii="Arial" w:hAnsi="Arial" w:cs="Arial"/>
          <w:color w:val="000000"/>
        </w:rPr>
        <w:t>dpi</w:t>
      </w:r>
      <w:proofErr w:type="spellEnd"/>
      <w:r w:rsidRPr="00C13D76">
        <w:rPr>
          <w:rFonts w:ascii="Arial" w:hAnsi="Arial" w:cs="Arial"/>
          <w:color w:val="000000"/>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«черно-белый» (при отсутствии в документе графических изображений и (или) цветного текста);</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«оттенки серого» (при наличии в документе графических изображений, отличных от цветного графического изображения);</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 xml:space="preserve">«цветной» или «режим полной </w:t>
      </w:r>
      <w:proofErr w:type="spellStart"/>
      <w:r w:rsidRPr="00C13D76">
        <w:rPr>
          <w:rFonts w:ascii="Arial" w:hAnsi="Arial" w:cs="Arial"/>
          <w:color w:val="000000"/>
        </w:rPr>
        <w:t>цветопередач</w:t>
      </w:r>
      <w:proofErr w:type="spellEnd"/>
      <w:r w:rsidRPr="00C13D76">
        <w:rPr>
          <w:rFonts w:ascii="Arial" w:hAnsi="Arial" w:cs="Arial"/>
          <w:color w:val="000000"/>
        </w:rPr>
        <w:t>» (при наличии в документе цветных графических изображений либо цветного текста).</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Количество файлов должно соответствовать количеству документов, каждый из которых содержит текстовую и (или) графическую информацию.</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2.19.4. Документы, прилагаемые заявителем к запросу, представляемые в электронной форме, должны обеспечивать:</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возможность идентифицировать документ и количество листов в документе;</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lastRenderedPageBreak/>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 xml:space="preserve">Документы, подлежащие представлению в форматах </w:t>
      </w:r>
      <w:proofErr w:type="spellStart"/>
      <w:r w:rsidRPr="00C13D76">
        <w:rPr>
          <w:rFonts w:ascii="Arial" w:hAnsi="Arial" w:cs="Arial"/>
          <w:color w:val="000000"/>
        </w:rPr>
        <w:t>xls</w:t>
      </w:r>
      <w:proofErr w:type="spellEnd"/>
      <w:r w:rsidRPr="00C13D76">
        <w:rPr>
          <w:rFonts w:ascii="Arial" w:hAnsi="Arial" w:cs="Arial"/>
          <w:color w:val="000000"/>
        </w:rPr>
        <w:t xml:space="preserve">, </w:t>
      </w:r>
      <w:proofErr w:type="spellStart"/>
      <w:r w:rsidRPr="00C13D76">
        <w:rPr>
          <w:rFonts w:ascii="Arial" w:hAnsi="Arial" w:cs="Arial"/>
          <w:color w:val="000000"/>
        </w:rPr>
        <w:t>xlsx</w:t>
      </w:r>
      <w:proofErr w:type="spellEnd"/>
      <w:r w:rsidRPr="00C13D76">
        <w:rPr>
          <w:rFonts w:ascii="Arial" w:hAnsi="Arial" w:cs="Arial"/>
          <w:color w:val="000000"/>
        </w:rPr>
        <w:t xml:space="preserve"> или </w:t>
      </w:r>
      <w:proofErr w:type="spellStart"/>
      <w:r w:rsidRPr="00C13D76">
        <w:rPr>
          <w:rFonts w:ascii="Arial" w:hAnsi="Arial" w:cs="Arial"/>
          <w:color w:val="000000"/>
        </w:rPr>
        <w:t>ods</w:t>
      </w:r>
      <w:proofErr w:type="spellEnd"/>
      <w:r w:rsidRPr="00C13D76">
        <w:rPr>
          <w:rFonts w:ascii="Arial" w:hAnsi="Arial" w:cs="Arial"/>
          <w:color w:val="000000"/>
        </w:rPr>
        <w:t>, формируются в виде отдельного документа, представляемого в электронной форме.</w:t>
      </w:r>
    </w:p>
    <w:p w:rsidR="007501DF" w:rsidRPr="00C13D76" w:rsidRDefault="007501DF" w:rsidP="00B45021">
      <w:pPr>
        <w:pStyle w:val="a3"/>
        <w:spacing w:before="0" w:beforeAutospacing="0" w:after="0" w:afterAutospacing="0"/>
        <w:ind w:firstLine="567"/>
        <w:jc w:val="both"/>
        <w:rPr>
          <w:rFonts w:ascii="Arial" w:hAnsi="Arial" w:cs="Arial"/>
          <w:color w:val="000000"/>
        </w:rPr>
      </w:pPr>
    </w:p>
    <w:p w:rsidR="00B45021" w:rsidRPr="00C13D76" w:rsidRDefault="00C13D76" w:rsidP="00C13D76">
      <w:pPr>
        <w:pStyle w:val="a3"/>
        <w:spacing w:before="0" w:beforeAutospacing="0" w:after="0" w:afterAutospacing="0"/>
        <w:jc w:val="center"/>
        <w:rPr>
          <w:rFonts w:ascii="Arial" w:hAnsi="Arial" w:cs="Arial"/>
          <w:b/>
          <w:bCs/>
          <w:color w:val="000000"/>
        </w:rPr>
      </w:pPr>
      <w:r>
        <w:rPr>
          <w:rFonts w:ascii="Arial" w:hAnsi="Arial" w:cs="Arial"/>
          <w:b/>
          <w:bCs/>
          <w:color w:val="000000"/>
        </w:rPr>
        <w:t xml:space="preserve">3. </w:t>
      </w:r>
      <w:r w:rsidR="00B45021" w:rsidRPr="00C13D76">
        <w:rPr>
          <w:rFonts w:ascii="Arial" w:hAnsi="Arial" w:cs="Arial"/>
          <w:b/>
          <w:bCs/>
          <w:color w:val="000000"/>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w:t>
      </w:r>
    </w:p>
    <w:p w:rsidR="007501DF" w:rsidRPr="00C13D76" w:rsidRDefault="007501DF" w:rsidP="007501DF">
      <w:pPr>
        <w:pStyle w:val="a3"/>
        <w:spacing w:before="0" w:beforeAutospacing="0" w:after="0" w:afterAutospacing="0"/>
        <w:ind w:left="495"/>
        <w:rPr>
          <w:rFonts w:ascii="Arial" w:hAnsi="Arial" w:cs="Arial"/>
          <w:color w:val="000000"/>
        </w:rPr>
      </w:pP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3.1. Предоставление муниципальной услуги включает в себя следующие административные процедуры:</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прием, проверка документов и регистрация заявления;</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рассмотрение документов и сведений;</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принятие решения;</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выдача результата.</w:t>
      </w:r>
    </w:p>
    <w:p w:rsidR="007501DF" w:rsidRPr="00C13D76" w:rsidRDefault="007501DF" w:rsidP="00C13D76">
      <w:pPr>
        <w:pStyle w:val="a3"/>
        <w:spacing w:before="0" w:beforeAutospacing="0" w:after="0" w:afterAutospacing="0"/>
        <w:ind w:firstLine="709"/>
        <w:jc w:val="both"/>
        <w:rPr>
          <w:rFonts w:ascii="Arial" w:hAnsi="Arial" w:cs="Arial"/>
          <w:color w:val="000000"/>
        </w:rPr>
      </w:pP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3.2. Перечень административных процедур (действий) при предоставлении муниципальной услуги услуг в электронной форме.</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3.2.1. При предоставлении муниципальной услуги в электронной форме заявителю обеспечиваются:</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получение информации о порядке и сроках предоставления муниципальной услуги;</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формирование заявления;</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прием и регистрация Уполномоченным органом заявления и иных документов, необходимых для предоставления муниципальной услуги;</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получение результата предоставления муниципальной услуги;</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получение сведений о ходе рассмотрения заявления;</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осуществление оценки качества предоставления муниципальной услуги;</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7501DF" w:rsidRPr="00C13D76" w:rsidRDefault="007501DF" w:rsidP="00C13D76">
      <w:pPr>
        <w:pStyle w:val="a3"/>
        <w:spacing w:before="0" w:beforeAutospacing="0" w:after="0" w:afterAutospacing="0"/>
        <w:ind w:firstLine="709"/>
        <w:jc w:val="both"/>
        <w:rPr>
          <w:rFonts w:ascii="Arial" w:hAnsi="Arial" w:cs="Arial"/>
          <w:color w:val="000000"/>
        </w:rPr>
      </w:pP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3.3. Порядок осуществления административных процедур (действий) в электронной форме.</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3.3.1. Формирование заявления.</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w:t>
      </w:r>
      <w:r w:rsidRPr="00C13D76">
        <w:rPr>
          <w:rFonts w:ascii="Arial" w:hAnsi="Arial" w:cs="Arial"/>
          <w:color w:val="000000"/>
        </w:rPr>
        <w:lastRenderedPageBreak/>
        <w:t>порядке ее устранения посредством информационного сообщения непосредственно в электронной форме заявления.</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При формировании заявления заявителю обеспечивается:</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б) возможность печати на бумажном носителе копии электронной формы заявления;</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д) возможность вернуться на любой из этапов заполнения электронной формы заявления без потери, ранее введенной информации;</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е) 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3.3.2. Уполномоченный орган обеспечивает в срок не позднее 1 рабочего дня с момента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 xml:space="preserve">3.3.3. Прием и обработка документов, направленных заявителем через региональный портал, осуществляется в системе межведомственного взаимодействия </w:t>
      </w:r>
      <w:proofErr w:type="spellStart"/>
      <w:r w:rsidRPr="00C13D76">
        <w:rPr>
          <w:rFonts w:ascii="Arial" w:hAnsi="Arial" w:cs="Arial"/>
          <w:color w:val="000000"/>
        </w:rPr>
        <w:t>Smart-route</w:t>
      </w:r>
      <w:proofErr w:type="spellEnd"/>
      <w:r w:rsidRPr="00C13D76">
        <w:rPr>
          <w:rFonts w:ascii="Arial" w:hAnsi="Arial" w:cs="Arial"/>
          <w:color w:val="000000"/>
        </w:rPr>
        <w:t xml:space="preserve"> (</w:t>
      </w:r>
      <w:proofErr w:type="spellStart"/>
      <w:r w:rsidRPr="00C13D76">
        <w:rPr>
          <w:rFonts w:ascii="Arial" w:hAnsi="Arial" w:cs="Arial"/>
          <w:color w:val="000000"/>
        </w:rPr>
        <w:t>Digit</w:t>
      </w:r>
      <w:proofErr w:type="spellEnd"/>
      <w:r w:rsidRPr="00C13D76">
        <w:rPr>
          <w:rFonts w:ascii="Arial" w:hAnsi="Arial" w:cs="Arial"/>
          <w:color w:val="000000"/>
        </w:rPr>
        <w:t xml:space="preserve"> МЭВ).</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 xml:space="preserve">Прием и обработка документов, направленных заявителем через единый портал, осуществляется в системе межведомственного взаимодействия </w:t>
      </w:r>
      <w:proofErr w:type="spellStart"/>
      <w:r w:rsidRPr="00C13D76">
        <w:rPr>
          <w:rFonts w:ascii="Arial" w:hAnsi="Arial" w:cs="Arial"/>
          <w:color w:val="000000"/>
        </w:rPr>
        <w:t>Smart-route</w:t>
      </w:r>
      <w:proofErr w:type="spellEnd"/>
      <w:r w:rsidRPr="00C13D76">
        <w:rPr>
          <w:rFonts w:ascii="Arial" w:hAnsi="Arial" w:cs="Arial"/>
          <w:color w:val="000000"/>
        </w:rPr>
        <w:t xml:space="preserve"> (</w:t>
      </w:r>
      <w:proofErr w:type="spellStart"/>
      <w:r w:rsidRPr="00C13D76">
        <w:rPr>
          <w:rFonts w:ascii="Arial" w:hAnsi="Arial" w:cs="Arial"/>
          <w:color w:val="000000"/>
        </w:rPr>
        <w:t>Digit</w:t>
      </w:r>
      <w:proofErr w:type="spellEnd"/>
      <w:r w:rsidRPr="00C13D76">
        <w:rPr>
          <w:rFonts w:ascii="Arial" w:hAnsi="Arial" w:cs="Arial"/>
          <w:color w:val="000000"/>
        </w:rPr>
        <w:t xml:space="preserve"> МЭВ) или информационной системе «Платформа государственных сервисов» (ПГС).</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Ответственное должностное лицо:</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проверяет наличие электронных зая</w:t>
      </w:r>
      <w:r w:rsidR="00B40C8F" w:rsidRPr="00C13D76">
        <w:rPr>
          <w:rFonts w:ascii="Arial" w:hAnsi="Arial" w:cs="Arial"/>
          <w:color w:val="000000"/>
        </w:rPr>
        <w:t xml:space="preserve">влений, поступивших </w:t>
      </w:r>
      <w:r w:rsidRPr="00C13D76">
        <w:rPr>
          <w:rFonts w:ascii="Arial" w:hAnsi="Arial" w:cs="Arial"/>
          <w:color w:val="000000"/>
        </w:rPr>
        <w:t>посредством Единого портала, регионального портала, с периодичностью не реже 2 раз в день;</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рассматривает поступившие заявления и приложенные образы документов (документы);</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производит действия в соответствии с пунктом 3.3.2 Административного регламента.</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3.3.4. Заявителю в качестве результата предоставления муниципальной услуги обеспечивается возможность получения документа:</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Pr="00C13D76">
        <w:rPr>
          <w:rFonts w:ascii="Arial" w:hAnsi="Arial" w:cs="Arial"/>
          <w:color w:val="000000"/>
        </w:rPr>
        <w:lastRenderedPageBreak/>
        <w:t>Уполномоченного органа, направленного заявителю в личный кабинет на Едином портале, региональном портале;</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3.3.5.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При предоставлении муниципальной услуги в электронной форме заявителю направляется:</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3.3.6. Оценка качества предоставления муниципальной услуги.</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w:t>
      </w:r>
      <w:r w:rsidRPr="00C13D76">
        <w:rPr>
          <w:rFonts w:ascii="Arial" w:hAnsi="Arial" w:cs="Arial"/>
          <w:color w:val="000000" w:themeColor="text1"/>
        </w:rPr>
        <w:t>Федерации </w:t>
      </w:r>
      <w:hyperlink r:id="rId18" w:tgtFrame="_blank" w:history="1">
        <w:r w:rsidRPr="00C13D76">
          <w:rPr>
            <w:rStyle w:val="1"/>
            <w:rFonts w:ascii="Arial" w:hAnsi="Arial" w:cs="Arial"/>
            <w:color w:val="000000" w:themeColor="text1"/>
          </w:rPr>
          <w:t>от 12 декабря 2012 года № 1284</w:t>
        </w:r>
      </w:hyperlink>
      <w:r w:rsidR="00B40C8F" w:rsidRPr="00C13D76">
        <w:rPr>
          <w:rFonts w:ascii="Arial" w:hAnsi="Arial" w:cs="Arial"/>
          <w:color w:val="000000"/>
        </w:rPr>
        <w:t xml:space="preserve"> </w:t>
      </w:r>
      <w:r w:rsidRPr="00C13D76">
        <w:rPr>
          <w:rFonts w:ascii="Arial" w:hAnsi="Arial" w:cs="Arial"/>
          <w:color w:val="000000"/>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 xml:space="preserve">3.3.7.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w:t>
      </w:r>
      <w:r w:rsidRPr="00C13D76">
        <w:rPr>
          <w:rFonts w:ascii="Arial" w:hAnsi="Arial" w:cs="Arial"/>
          <w:color w:val="000000" w:themeColor="text1"/>
        </w:rPr>
        <w:t>Федерации </w:t>
      </w:r>
      <w:hyperlink r:id="rId19" w:tgtFrame="_blank" w:history="1">
        <w:r w:rsidRPr="00C13D76">
          <w:rPr>
            <w:rStyle w:val="1"/>
            <w:rFonts w:ascii="Arial" w:hAnsi="Arial" w:cs="Arial"/>
            <w:color w:val="000000" w:themeColor="text1"/>
          </w:rPr>
          <w:t>от 20 ноября 2012 года № 1198</w:t>
        </w:r>
      </w:hyperlink>
      <w:r w:rsidRPr="00C13D76">
        <w:rPr>
          <w:rFonts w:ascii="Arial" w:hAnsi="Arial" w:cs="Arial"/>
          <w:color w:val="000000" w:themeColor="text1"/>
        </w:rPr>
        <w:t> «О федеральной государственной</w:t>
      </w:r>
      <w:r w:rsidRPr="00C13D76">
        <w:rPr>
          <w:rFonts w:ascii="Arial" w:hAnsi="Arial" w:cs="Arial"/>
          <w:color w:val="000000"/>
        </w:rPr>
        <w:t xml:space="preserve"> информационной системе, обеспечивающей процесс досудебного, (внесудебного) обжалования решений и </w:t>
      </w:r>
      <w:r w:rsidRPr="00C13D76">
        <w:rPr>
          <w:rFonts w:ascii="Arial" w:hAnsi="Arial" w:cs="Arial"/>
          <w:color w:val="000000"/>
        </w:rPr>
        <w:lastRenderedPageBreak/>
        <w:t>действий (бездействия), совершенных при предоставлении государственных и муниципальных услуг.</w:t>
      </w:r>
    </w:p>
    <w:p w:rsidR="007501DF" w:rsidRPr="00C13D76" w:rsidRDefault="007501DF" w:rsidP="00C13D76">
      <w:pPr>
        <w:pStyle w:val="a3"/>
        <w:spacing w:before="0" w:beforeAutospacing="0" w:after="0" w:afterAutospacing="0"/>
        <w:ind w:firstLine="709"/>
        <w:jc w:val="both"/>
        <w:rPr>
          <w:rFonts w:ascii="Arial" w:hAnsi="Arial" w:cs="Arial"/>
          <w:color w:val="000000"/>
        </w:rPr>
      </w:pP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3.4. Порядок выполнения административных процедур (действий) многофункциональным центром.</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3.4.1. Многофункциональный центр осуществляет:</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информирование заявителей о порядке предоставления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иные процедуры и действия, предусмотренные Федеральным законом № 210-ФЗ.</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3.4.2.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Информирование заявителя многофункциональными центрами осуществляется следующими способами:</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б) при обращении заявителя в многофункциональный центр лично, по телефону, посредством почтовых отправлений, либо по электронной почте.</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изложить обращение в письменной форме (ответ направляется Заявителю в соответствии со способом, указанным в обращении);</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назначить другое время для консультаций.</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 xml:space="preserve">При консультировании по письменным обращениям заявителей ответ направляется в письменном виде в срок не позднее 30 календарных дней с </w:t>
      </w:r>
      <w:r w:rsidRPr="00C13D76">
        <w:rPr>
          <w:rFonts w:ascii="Arial" w:hAnsi="Arial" w:cs="Arial"/>
          <w:color w:val="000000"/>
        </w:rPr>
        <w:lastRenderedPageBreak/>
        <w:t>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3.4.3. Прием запросов заявителей о предоставлении муниципальной услуги и иных документов, необходимых для предоставления муниципальной услуги.</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Документы, необходимые для предоставления муниципальной услуги, подлежащие представлению заявителем, могут быть представлены в многофункциональный центр непосредственно заявителем либо его представителем, действующим на основании нотариально удостоверенной доверенности, с приложением такой доверенности или ее копии, верность которой засвидетельствована нотариально, к представляемым документам.</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При получении многофункциональным центром документов, необходимых для предоставления муниципальной услуги, подлежащих представлению заявителем, работник многофункционального центра осуществляет регистрацию представленных документов и оформляет расписку в получении многофункциональным центром указанных документов. В расписке указывается перечень представленных в многофункциональный центр документов и дата их получения. Расписка должна быть выдана заявителю либо его представителю, действующему на основании нотариально удостоверенной доверенности, в день получения многофункциональным центром указанных документов.</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Передача в Уполномоченный орган пакета документов, принятых специалистами многофункционального центра, осуществляется посредством информационной системы АИС МФЦ не позднее следующего рабочего дня со дня приема документов от заявителя в многофункциональном центре.</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Соответствие сведений, содержащихся в электронном образе документа, сведениям, содержащимся в документе на бумажном носителе, заверяется усиленной квалифицированной электронной подписью должностного лица многофункционального центра.</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При необходимости должностное лицо Уполномоченного органа, специалист многофункционального центра, изготавливают копии представленных заявителем документов, выполняют на них надпись об их соответствии подлинным экземплярам, заверяют своей подписью с указанием фамилии и инициалов.</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3.4.4. 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 многофункциональным центром при предоставлении муниципальной услуги не осуществляется.</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3.4.5.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Pr="00C13D76">
        <w:rPr>
          <w:rFonts w:ascii="Arial" w:hAnsi="Arial" w:cs="Arial"/>
          <w:color w:val="000000"/>
        </w:rPr>
        <w:lastRenderedPageBreak/>
        <w:t xml:space="preserve">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w:t>
      </w:r>
      <w:r w:rsidRPr="00C13D76">
        <w:rPr>
          <w:rFonts w:ascii="Arial" w:hAnsi="Arial" w:cs="Arial"/>
          <w:color w:val="000000" w:themeColor="text1"/>
        </w:rPr>
        <w:t>многофункциональным центром в порядке, утвержденном постановлением Правительства Российской Федерации </w:t>
      </w:r>
      <w:hyperlink r:id="rId20" w:tgtFrame="_blank" w:history="1">
        <w:r w:rsidRPr="00C13D76">
          <w:rPr>
            <w:rStyle w:val="1"/>
            <w:rFonts w:ascii="Arial" w:hAnsi="Arial" w:cs="Arial"/>
            <w:color w:val="000000" w:themeColor="text1"/>
          </w:rPr>
          <w:t>от 27 сентября 2011 года № 797</w:t>
        </w:r>
      </w:hyperlink>
      <w:r w:rsidRPr="00C13D76">
        <w:rPr>
          <w:rFonts w:ascii="Arial" w:hAnsi="Arial" w:cs="Arial"/>
          <w:color w:val="000000" w:themeColor="text1"/>
        </w:rPr>
        <w:t> «О взаимодействии</w:t>
      </w:r>
      <w:r w:rsidRPr="00C13D76">
        <w:rPr>
          <w:rFonts w:ascii="Arial" w:hAnsi="Arial" w:cs="Arial"/>
          <w:color w:val="000000"/>
        </w:rPr>
        <w:t xml:space="preserve">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w:t>
      </w:r>
      <w:r w:rsidRPr="00C13D76">
        <w:rPr>
          <w:rFonts w:ascii="Arial" w:hAnsi="Arial" w:cs="Arial"/>
          <w:color w:val="000000" w:themeColor="text1"/>
        </w:rPr>
        <w:t>Федерации </w:t>
      </w:r>
      <w:hyperlink r:id="rId21" w:tgtFrame="_blank" w:history="1">
        <w:r w:rsidRPr="00C13D76">
          <w:rPr>
            <w:rStyle w:val="1"/>
            <w:rFonts w:ascii="Arial" w:hAnsi="Arial" w:cs="Arial"/>
            <w:color w:val="000000" w:themeColor="text1"/>
          </w:rPr>
          <w:t>от 27 сентября 2011 года № 797</w:t>
        </w:r>
      </w:hyperlink>
      <w:r w:rsidRPr="00C13D76">
        <w:rPr>
          <w:rFonts w:ascii="Arial" w:hAnsi="Arial" w:cs="Arial"/>
          <w:color w:val="000000" w:themeColor="text1"/>
        </w:rPr>
        <w:t> «</w:t>
      </w:r>
      <w:r w:rsidRPr="00C13D76">
        <w:rPr>
          <w:rFonts w:ascii="Arial" w:hAnsi="Arial" w:cs="Arial"/>
          <w:color w:val="000000"/>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Работник многофункционального центра осуществляет следующие действия:</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проверяет полномочия представителя заявителя (в случае обращения представителя заявителя);</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определяет статус исполнения заявления заявителя в ГИС;</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выдает документы заявителю, при необходимости запрашивает у заявителя подписи за каждый выданный документ;</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запрашивает согласие заявителя на участие в смс опросе для оценки качества предоставленных услуг многофункциональным центром.</w:t>
      </w:r>
    </w:p>
    <w:p w:rsidR="007501DF" w:rsidRPr="00C13D76" w:rsidRDefault="007501DF" w:rsidP="00C13D76">
      <w:pPr>
        <w:pStyle w:val="a3"/>
        <w:spacing w:before="0" w:beforeAutospacing="0" w:after="0" w:afterAutospacing="0"/>
        <w:ind w:firstLine="709"/>
        <w:jc w:val="both"/>
        <w:rPr>
          <w:rFonts w:ascii="Arial" w:hAnsi="Arial" w:cs="Arial"/>
          <w:color w:val="000000"/>
        </w:rPr>
      </w:pP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3.5. Порядок исправления допущенных опечаток и ошибок в выданных в результате предоставления муниципальной услуги документах.</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3.5.1. Порядок исправления допущенных опечаток и ошибок в сведениях, документах, материалах.</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 xml:space="preserve">Заявитель вправе обратиться в Уполномоченный орган с заявлением об исправлении допущенных опечаток и ошибок в сведениях, документах, материалах (далее - заявление об исправлении допущенных опечаток и ошибок) по форме </w:t>
      </w:r>
      <w:r w:rsidRPr="00C13D76">
        <w:rPr>
          <w:rFonts w:ascii="Arial" w:hAnsi="Arial" w:cs="Arial"/>
          <w:color w:val="000000"/>
        </w:rPr>
        <w:lastRenderedPageBreak/>
        <w:t>согласно приложению № 2 к Административному регламенту в порядке, установленном пунктами 2.6.1., 2.18.2 – 2.18.4 Административного регламента.</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В случае подтверждения наличия допущенных опечаток, ошибок сведениях, документах, материалах Уполномоченный орган вносит исправления в ранее выданные сведения, документы, материалы. Сведения, документы, материалы с внесенными исправлениями допущенных опечаток и ошибок либо решение об отказе во внесении исправлений в сведения, документы, материалы направляется заявителю в порядке, установленном пунктом 2.4.2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3.5.2. Исчерпывающий перечень оснований для отказа в исправлении допущенных опечаток и ошибок в сведениях, документах, материалах:</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а) несоответствие заявителя кругу лиц, указанных в пункте 1.2 Административного регламента;</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б) отсутствие факта допущения опечаток и ошибок в сведениях, документах, материалах.</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3.5.3. Порядок выдачи дубликата сведений, документов, материалов.</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Заявитель вправе обратиться в Уполномоченный орган с заявлением о выдаче дубликатов ранее выданных сведений, документов, материалов (далее - заявление о выдаче дубликата) по форме согласно приложению № 3 к Административному регламенту в порядке, установленном пунктами 2.6.1., 2.18.2 – 2.18.4, Административного регламента.</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В случае отсутствия оснований для отказа в выдаче дубликата сведений, документов, материалов, установленных пунктом 3.5.4 Административного регламента, Уполномоченный орган выдает дубликат сведений, документов, материалов с присвоением того же регистрационного номера, который был указан в ранее выданных сведениях, документах, материалах. В случае, если ранее заявителю были выданы сведения, документы, материалы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сведений, документов, материалов заявителю повторно представляется указанные документы.</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Дубликат сведений, документов, материалов либо решение об отказе в выдаче дубликата сведений, документов, материалов направляется заявителю в порядке, установленном пунктом 2.4.2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3.5.4. Исчерпывающий перечень оснований для отказа в выдаче дубликата сведений, документов, материалов:</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несоответствие заявителя кругу лиц, указанных в пункте 1.2 Административного регламента.</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3.5.5. Порядок оставления запроса о предоставлении сведений, документов, материалов без рассмотрения.</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Заявитель не позднее рабочего дня, предшествующего дню окончания срока предоставления услуги, вправе обратиться в Уполномоченный орган с заявлением об оставлении запроса о предоставлении сведений, документов, материалов без рассмотрения по форме согласно приложению № 4 к Административному регламенту в порядке, установленном пунктами 2.6.1, 2.18.2 – 2.18.4 Административного регламента.</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 xml:space="preserve">На основании поступившего запроса о предоставлении сведений, документов, материалов без рассмотрения Уполномоченный орган принимает </w:t>
      </w:r>
      <w:r w:rsidRPr="00C13D76">
        <w:rPr>
          <w:rFonts w:ascii="Arial" w:hAnsi="Arial" w:cs="Arial"/>
          <w:color w:val="000000"/>
        </w:rPr>
        <w:lastRenderedPageBreak/>
        <w:t>решение об оставлении запроса о предоставлении сведений, документов, материалов без рассмотрения.</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Решение об оставлении запроса о предоставлении сведений, документов, материалов без рассмотрения направляется заявителю по форме согласно приложению № 6 к настоящему Административному регламенту в порядке, установленном пунктом 2.4.2 Административного регламента, способом, указанным заявителем в заявлении об оставлении запроса о предоставлении сведений, документов, материалов без рассмотрения, не позднее рабочего дня, следующего за днем поступления заявления об оставлении запроса о предоставлении сведений, документов, материалов без рассмотрения.</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Оставление запроса о предоставлении сведений, документов, материалов без рассмотрения не препятствует повторному обращению заявителя в Уполномоченный орган за получением услуги.</w:t>
      </w:r>
    </w:p>
    <w:p w:rsidR="007501DF" w:rsidRPr="00C13D76" w:rsidRDefault="007501DF" w:rsidP="00B45021">
      <w:pPr>
        <w:pStyle w:val="a3"/>
        <w:spacing w:before="0" w:beforeAutospacing="0" w:after="0" w:afterAutospacing="0"/>
        <w:ind w:firstLine="567"/>
        <w:jc w:val="both"/>
        <w:rPr>
          <w:rFonts w:ascii="Arial" w:hAnsi="Arial" w:cs="Arial"/>
          <w:color w:val="000000"/>
        </w:rPr>
      </w:pPr>
    </w:p>
    <w:p w:rsidR="00B45021" w:rsidRPr="00C13D76" w:rsidRDefault="00B45021" w:rsidP="00C13D76">
      <w:pPr>
        <w:pStyle w:val="a3"/>
        <w:spacing w:before="0" w:beforeAutospacing="0" w:after="0" w:afterAutospacing="0"/>
        <w:jc w:val="center"/>
        <w:rPr>
          <w:rFonts w:ascii="Arial" w:hAnsi="Arial" w:cs="Arial"/>
          <w:b/>
          <w:bCs/>
          <w:color w:val="000000"/>
        </w:rPr>
      </w:pPr>
      <w:r w:rsidRPr="00C13D76">
        <w:rPr>
          <w:rFonts w:ascii="Arial" w:hAnsi="Arial" w:cs="Arial"/>
          <w:b/>
          <w:bCs/>
          <w:color w:val="000000"/>
        </w:rPr>
        <w:t>4. Формы контроля за исполнением административного регламента</w:t>
      </w:r>
    </w:p>
    <w:p w:rsidR="007501DF" w:rsidRPr="00C13D76" w:rsidRDefault="007501DF" w:rsidP="00B45021">
      <w:pPr>
        <w:pStyle w:val="a3"/>
        <w:spacing w:before="0" w:beforeAutospacing="0" w:after="0" w:afterAutospacing="0"/>
        <w:ind w:firstLine="567"/>
        <w:jc w:val="center"/>
        <w:rPr>
          <w:rFonts w:ascii="Arial" w:hAnsi="Arial" w:cs="Arial"/>
          <w:color w:val="000000"/>
        </w:rPr>
      </w:pP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4.1. Порядок осуществления текущего контроля за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4.1.1. 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должностным лицом Уполномоченного органа или лицом, его замещающим, проверок исполнения должностными лицами положений регламента.</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О случаях и причинах нарушения сроков, содержания административных процедур и действий должностные лица немедленно информируют должностное лицо Уполномоченного органа или лицо, его замещающее, а также принимают срочные меры по устранению нарушений.</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4.1.2. Текущий контроль за соблюдением и исполнением работниками МФЦ, предоставляющими государственную и (или) муниципальную услугу, указанную в комплексном запросе, положений Административного регламента и иных нормативных правовых актов, устанавливающих требования к предоставлению государственной и (или) муниципальной услуги, а также принятием ими решений, осуществляется руководителем МФЦ.</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4.2.2. Проверки могут быть плановыми и внеплановыми.</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Плановые проверки полноты и качества предоставления муниципальной услуги проводятся не реже одного раза в год на основании планов.</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lastRenderedPageBreak/>
        <w:t>Внеплановые проверки проводятся по поручению должностного лица Уполномоченного органа или лица, его замещающего, по конкретному обращению заинтересованных лиц.</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4.2.3. Для проведения проверки полноты и качества предоставляемой муниципальной услуги формируется комиссия, в состав которой включаются муниципальные служащие и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7501DF" w:rsidRPr="00C13D76" w:rsidRDefault="007501DF" w:rsidP="00C13D76">
      <w:pPr>
        <w:pStyle w:val="a3"/>
        <w:spacing w:before="0" w:beforeAutospacing="0" w:after="0" w:afterAutospacing="0"/>
        <w:ind w:firstLine="709"/>
        <w:jc w:val="both"/>
        <w:rPr>
          <w:rFonts w:ascii="Arial" w:hAnsi="Arial" w:cs="Arial"/>
          <w:color w:val="000000"/>
        </w:rPr>
      </w:pP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4.3. Порядок привлечения к ответственности должностных лиц Уполномоченного органа, предоставляющего муниципальную услугу, специалистов МФЦ, предоставляющих государственную и (или) муниципальную услугу, указанную в комплексном запросе, за решения и действия (бездействие), принимаемые (осуществляемые) ими в ходе предоставления муниципальной услуги.</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4.3.1. Должностное лицо несет персональную ответственность за:</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 соблюдение установленного порядка приема документов;</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 принятие надлежащих мер по полной и всесторонней проверке представленных документов;</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 соблюдение сроков рассмотрения документов, соблюдение порядка выдачи документов;</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 учет выданных документов;</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 своевременное формирование, ведение и надлежащее хранение документов.</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4.3.2. Специалисты МФЦ несут ответственность, установленную законодательством Российской Федерации:</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 за полноту передаваемых органу, предоставляющему государственную и (или) муниципальную услугу, запросов о предоставлении государственных или муниципальных услуг и их соответствие передаваемым заявителем в МФЦ сведениям, иных документов, принятых от заявителя;</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 за полноту и соответствие комплексному запросу передаваемых органу, предоставляющему государственную или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 за своевременную передачу органу, предоставляющему государственную или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 органом, предоставляющим государственную или муниципальную услугу;</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 xml:space="preserve">Специалисты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w:t>
      </w:r>
      <w:r w:rsidRPr="00C13D76">
        <w:rPr>
          <w:rFonts w:ascii="Arial" w:hAnsi="Arial" w:cs="Arial"/>
          <w:color w:val="000000" w:themeColor="text1"/>
        </w:rPr>
        <w:t>установленной </w:t>
      </w:r>
      <w:hyperlink r:id="rId22" w:tgtFrame="_blank" w:history="1">
        <w:r w:rsidRPr="00C13D76">
          <w:rPr>
            <w:rStyle w:val="1"/>
            <w:rFonts w:ascii="Arial" w:hAnsi="Arial" w:cs="Arial"/>
            <w:color w:val="000000" w:themeColor="text1"/>
          </w:rPr>
          <w:t>Уголовным кодексом</w:t>
        </w:r>
      </w:hyperlink>
      <w:r w:rsidRPr="00C13D76">
        <w:rPr>
          <w:rFonts w:ascii="Arial" w:hAnsi="Arial" w:cs="Arial"/>
          <w:color w:val="000000" w:themeColor="text1"/>
        </w:rPr>
        <w:t xml:space="preserve"> Российской </w:t>
      </w:r>
      <w:r w:rsidRPr="00C13D76">
        <w:rPr>
          <w:rFonts w:ascii="Arial" w:hAnsi="Arial" w:cs="Arial"/>
          <w:color w:val="000000" w:themeColor="text1"/>
        </w:rPr>
        <w:lastRenderedPageBreak/>
        <w:t>Федерации и </w:t>
      </w:r>
      <w:hyperlink r:id="rId23" w:tgtFrame="_blank" w:history="1">
        <w:r w:rsidRPr="00C13D76">
          <w:rPr>
            <w:rStyle w:val="1"/>
            <w:rFonts w:ascii="Arial" w:hAnsi="Arial" w:cs="Arial"/>
            <w:color w:val="000000" w:themeColor="text1"/>
          </w:rPr>
          <w:t>Кодексом Российской Федерации об административных правонарушениях</w:t>
        </w:r>
      </w:hyperlink>
      <w:r w:rsidRPr="00C13D76">
        <w:rPr>
          <w:rFonts w:ascii="Arial" w:hAnsi="Arial" w:cs="Arial"/>
          <w:color w:val="000000"/>
        </w:rPr>
        <w:t> для должностных лиц.</w:t>
      </w:r>
    </w:p>
    <w:p w:rsidR="007501DF" w:rsidRPr="00C13D76" w:rsidRDefault="007501DF" w:rsidP="00C13D76">
      <w:pPr>
        <w:pStyle w:val="a3"/>
        <w:spacing w:before="0" w:beforeAutospacing="0" w:after="0" w:afterAutospacing="0"/>
        <w:ind w:firstLine="709"/>
        <w:jc w:val="both"/>
        <w:rPr>
          <w:rFonts w:ascii="Arial" w:hAnsi="Arial" w:cs="Arial"/>
          <w:color w:val="000000"/>
        </w:rPr>
      </w:pP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45021" w:rsidRPr="00C13D76" w:rsidRDefault="00B45021" w:rsidP="00C13D76">
      <w:pPr>
        <w:pStyle w:val="a3"/>
        <w:spacing w:before="0" w:beforeAutospacing="0" w:after="0" w:afterAutospacing="0"/>
        <w:ind w:firstLine="709"/>
        <w:jc w:val="both"/>
        <w:rPr>
          <w:rFonts w:ascii="Arial" w:hAnsi="Arial" w:cs="Arial"/>
          <w:color w:val="000000"/>
          <w:shd w:val="clear" w:color="auto" w:fill="FFFFFF"/>
        </w:rPr>
      </w:pPr>
      <w:r w:rsidRPr="00C13D76">
        <w:rPr>
          <w:rFonts w:ascii="Arial" w:hAnsi="Arial" w:cs="Arial"/>
          <w:color w:val="000000"/>
          <w:shd w:val="clear" w:color="auto" w:fill="FFFFFF"/>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Административного регламента вправе обратиться с жалобой в </w:t>
      </w:r>
      <w:r w:rsidRPr="00C13D76">
        <w:rPr>
          <w:rFonts w:ascii="Arial" w:hAnsi="Arial" w:cs="Arial"/>
          <w:color w:val="000000"/>
        </w:rPr>
        <w:t>Уполномоченный орган</w:t>
      </w:r>
      <w:r w:rsidRPr="00C13D76">
        <w:rPr>
          <w:rFonts w:ascii="Arial" w:hAnsi="Arial" w:cs="Arial"/>
          <w:color w:val="000000"/>
          <w:shd w:val="clear" w:color="auto" w:fill="FFFFFF"/>
        </w:rPr>
        <w:t>.</w:t>
      </w:r>
    </w:p>
    <w:p w:rsidR="007501DF" w:rsidRPr="00C13D76" w:rsidRDefault="007501DF" w:rsidP="00B45021">
      <w:pPr>
        <w:pStyle w:val="a3"/>
        <w:spacing w:before="0" w:beforeAutospacing="0" w:after="0" w:afterAutospacing="0"/>
        <w:ind w:firstLine="567"/>
        <w:jc w:val="both"/>
        <w:rPr>
          <w:rFonts w:ascii="Arial" w:hAnsi="Arial" w:cs="Arial"/>
          <w:color w:val="000000"/>
        </w:rPr>
      </w:pPr>
    </w:p>
    <w:p w:rsidR="00B45021" w:rsidRPr="00C13D76" w:rsidRDefault="00B45021" w:rsidP="00C13D76">
      <w:pPr>
        <w:pStyle w:val="a3"/>
        <w:spacing w:before="0" w:beforeAutospacing="0" w:after="0" w:afterAutospacing="0"/>
        <w:jc w:val="center"/>
        <w:rPr>
          <w:rFonts w:ascii="Arial" w:hAnsi="Arial" w:cs="Arial"/>
          <w:b/>
          <w:bCs/>
          <w:color w:val="000000"/>
        </w:rPr>
      </w:pPr>
      <w:r w:rsidRPr="00C13D76">
        <w:rPr>
          <w:rFonts w:ascii="Arial" w:hAnsi="Arial" w:cs="Arial"/>
          <w:b/>
          <w:bCs/>
          <w:color w:val="000000"/>
        </w:rPr>
        <w:t>5. Досудебный (внесудебный) порядок обжалования решений и действий (бездействия) Уполномоченного органа, его должностных лиц, МФЦ, специалистов МФЦ</w:t>
      </w:r>
    </w:p>
    <w:p w:rsidR="007501DF" w:rsidRPr="00C13D76" w:rsidRDefault="007501DF" w:rsidP="00B45021">
      <w:pPr>
        <w:pStyle w:val="a3"/>
        <w:spacing w:before="0" w:beforeAutospacing="0" w:after="0" w:afterAutospacing="0"/>
        <w:ind w:firstLine="567"/>
        <w:jc w:val="center"/>
        <w:rPr>
          <w:rFonts w:ascii="Arial" w:hAnsi="Arial" w:cs="Arial"/>
          <w:color w:val="000000"/>
        </w:rPr>
      </w:pP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5.1. Информация для заявителя о его праве подать жалобу на решение и (или) действие (бездействие) Уполномоченного органа и (или) его должностных лиц, муниципальных служащих, служащих, МФЦ, специалиста МФЦ, а также организаций, осуществляющих функции по предоставлению муниципальных услуг, или их работников при предоставлении муниципальной услуги (далее - жалоба).</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5.1.1.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5.1.2. 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7501DF" w:rsidRPr="00C13D76" w:rsidRDefault="007501DF" w:rsidP="00C13D76">
      <w:pPr>
        <w:pStyle w:val="a3"/>
        <w:spacing w:before="0" w:beforeAutospacing="0" w:after="0" w:afterAutospacing="0"/>
        <w:ind w:firstLine="709"/>
        <w:jc w:val="both"/>
        <w:rPr>
          <w:rFonts w:ascii="Arial" w:hAnsi="Arial" w:cs="Arial"/>
          <w:color w:val="000000"/>
        </w:rPr>
      </w:pP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5.2. Предмет жалобы.</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5.2.1.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 нарушение срока регистрации заявления о предоставлении муниципальной услуги, комплексного запроса;</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w:t>
      </w:r>
      <w:r w:rsidRPr="00C13D76">
        <w:rPr>
          <w:rFonts w:ascii="Arial" w:hAnsi="Arial" w:cs="Arial"/>
          <w:color w:val="000000" w:themeColor="text1"/>
        </w:rPr>
        <w:t>закона </w:t>
      </w:r>
      <w:hyperlink r:id="rId24" w:tgtFrame="_blank" w:history="1">
        <w:r w:rsidRPr="00C13D76">
          <w:rPr>
            <w:rStyle w:val="1"/>
            <w:rFonts w:ascii="Arial" w:hAnsi="Arial" w:cs="Arial"/>
            <w:color w:val="000000" w:themeColor="text1"/>
          </w:rPr>
          <w:t>от 27.07.2010 № 210-ФЗ</w:t>
        </w:r>
      </w:hyperlink>
      <w:r w:rsidRPr="00C13D76">
        <w:rPr>
          <w:rFonts w:ascii="Arial" w:hAnsi="Arial" w:cs="Arial"/>
          <w:color w:val="000000"/>
        </w:rPr>
        <w:t>;</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D10265" w:rsidRPr="00C13D76">
        <w:rPr>
          <w:rFonts w:ascii="Arial" w:hAnsi="Arial" w:cs="Arial"/>
          <w:color w:val="000000"/>
        </w:rPr>
        <w:t>Красноярского края</w:t>
      </w:r>
      <w:r w:rsidRPr="00C13D76">
        <w:rPr>
          <w:rFonts w:ascii="Arial" w:hAnsi="Arial" w:cs="Arial"/>
          <w:color w:val="000000"/>
        </w:rPr>
        <w:t>, муниципальными правовыми актами для предоставления муниципальной услуги;</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 xml:space="preserve">-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7501DF" w:rsidRPr="00C13D76">
        <w:rPr>
          <w:rFonts w:ascii="Arial" w:hAnsi="Arial" w:cs="Arial"/>
          <w:color w:val="000000"/>
        </w:rPr>
        <w:t>Красноярского края</w:t>
      </w:r>
      <w:r w:rsidRPr="00C13D76">
        <w:rPr>
          <w:rFonts w:ascii="Arial" w:hAnsi="Arial" w:cs="Arial"/>
          <w:color w:val="000000"/>
        </w:rPr>
        <w:t>, муниципальными правовыми актами для предоставления муниципальной услуги;</w:t>
      </w:r>
    </w:p>
    <w:p w:rsidR="00B45021" w:rsidRPr="00C13D76" w:rsidRDefault="00B45021" w:rsidP="00C13D76">
      <w:pPr>
        <w:pStyle w:val="a3"/>
        <w:spacing w:before="0" w:beforeAutospacing="0" w:after="0" w:afterAutospacing="0"/>
        <w:ind w:firstLine="709"/>
        <w:jc w:val="both"/>
        <w:rPr>
          <w:rFonts w:ascii="Arial" w:hAnsi="Arial" w:cs="Arial"/>
          <w:color w:val="000000" w:themeColor="text1"/>
        </w:rPr>
      </w:pPr>
      <w:r w:rsidRPr="00C13D76">
        <w:rPr>
          <w:rFonts w:ascii="Arial" w:hAnsi="Arial" w:cs="Arial"/>
          <w:color w:val="000000"/>
        </w:rPr>
        <w:lastRenderedPageBreak/>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7501DF" w:rsidRPr="00C13D76">
        <w:rPr>
          <w:rFonts w:ascii="Arial" w:hAnsi="Arial" w:cs="Arial"/>
          <w:color w:val="000000"/>
        </w:rPr>
        <w:t>Красноярского края</w:t>
      </w:r>
      <w:r w:rsidRPr="00C13D76">
        <w:rPr>
          <w:rFonts w:ascii="Arial" w:hAnsi="Arial" w:cs="Arial"/>
          <w:color w:val="000000"/>
        </w:rPr>
        <w:t>, муниципальными правовыми актами.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hyperlink r:id="rId25" w:tgtFrame="_blank" w:history="1">
        <w:r w:rsidRPr="00C13D76">
          <w:rPr>
            <w:rStyle w:val="1"/>
            <w:rFonts w:ascii="Arial" w:hAnsi="Arial" w:cs="Arial"/>
            <w:color w:val="000000" w:themeColor="text1"/>
          </w:rPr>
          <w:t xml:space="preserve"> № 210-ФЗ</w:t>
        </w:r>
      </w:hyperlink>
      <w:r w:rsidRPr="00C13D76">
        <w:rPr>
          <w:rFonts w:ascii="Arial" w:hAnsi="Arial" w:cs="Arial"/>
          <w:color w:val="000000" w:themeColor="text1"/>
        </w:rPr>
        <w:t>;</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D10265" w:rsidRPr="00C13D76">
        <w:rPr>
          <w:rFonts w:ascii="Arial" w:hAnsi="Arial" w:cs="Arial"/>
          <w:color w:val="000000"/>
        </w:rPr>
        <w:t>Красноярского края</w:t>
      </w:r>
      <w:r w:rsidRPr="00C13D76">
        <w:rPr>
          <w:rFonts w:ascii="Arial" w:hAnsi="Arial" w:cs="Arial"/>
          <w:color w:val="000000"/>
        </w:rPr>
        <w:t>, муниципальными правовыми актами;</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 xml:space="preserve">- отказ органа, предоставляющего муниципальную услугу, муниципального служащего, служащего, либо должностного лица органа, предоставляющего муниципальную услугу, МФЦ, специалиста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w:t>
      </w:r>
      <w:r w:rsidRPr="00C13D76">
        <w:rPr>
          <w:rFonts w:ascii="Arial" w:hAnsi="Arial" w:cs="Arial"/>
          <w:color w:val="000000" w:themeColor="text1"/>
        </w:rPr>
        <w:t>объеме в порядке, определенном частью 1.3 статьи 16 Федерального закона </w:t>
      </w:r>
      <w:hyperlink r:id="rId26" w:tgtFrame="_blank" w:history="1">
        <w:r w:rsidRPr="00C13D76">
          <w:rPr>
            <w:rStyle w:val="1"/>
            <w:rFonts w:ascii="Arial" w:hAnsi="Arial" w:cs="Arial"/>
            <w:color w:val="000000" w:themeColor="text1"/>
          </w:rPr>
          <w:t>№ 210-ФЗ</w:t>
        </w:r>
      </w:hyperlink>
      <w:r w:rsidRPr="00C13D76">
        <w:rPr>
          <w:rFonts w:ascii="Arial" w:hAnsi="Arial" w:cs="Arial"/>
          <w:color w:val="000000" w:themeColor="text1"/>
        </w:rPr>
        <w:t>;</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 нарушение срока или порядка выдачи документов по результатам предоставления муниципальной услуги;</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правовыми актами </w:t>
      </w:r>
      <w:r w:rsidR="00D10265" w:rsidRPr="00C13D76">
        <w:rPr>
          <w:rFonts w:ascii="Arial" w:hAnsi="Arial" w:cs="Arial"/>
          <w:color w:val="000000"/>
        </w:rPr>
        <w:t>Красноярского края</w:t>
      </w:r>
      <w:r w:rsidRPr="00C13D76">
        <w:rPr>
          <w:rFonts w:ascii="Arial" w:hAnsi="Arial" w:cs="Arial"/>
          <w:color w:val="000000"/>
        </w:rPr>
        <w:t>, муниципальными правовыми актами.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hyperlink r:id="rId27" w:tgtFrame="_blank" w:history="1">
        <w:r w:rsidRPr="00C13D76">
          <w:rPr>
            <w:rStyle w:val="1"/>
            <w:rFonts w:ascii="Arial" w:hAnsi="Arial" w:cs="Arial"/>
            <w:color w:val="000000" w:themeColor="text1"/>
          </w:rPr>
          <w:t>№ 210-ФЗ</w:t>
        </w:r>
      </w:hyperlink>
      <w:r w:rsidRPr="00C13D76">
        <w:rPr>
          <w:rFonts w:ascii="Arial" w:hAnsi="Arial" w:cs="Arial"/>
          <w:color w:val="000000" w:themeColor="text1"/>
        </w:rPr>
        <w:t>.</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3 пункта 2.8 раздела 2 настоящего Административного регламента.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 xml:space="preserve">5.2.2. В случаях, указанных в абзацах 2), 5), 7), 9) подпункта 5.2.1. настоящего Административного регламента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w:t>
      </w:r>
      <w:r w:rsidRPr="00C13D76">
        <w:rPr>
          <w:rFonts w:ascii="Arial" w:hAnsi="Arial" w:cs="Arial"/>
          <w:color w:val="000000"/>
        </w:rPr>
        <w:lastRenderedPageBreak/>
        <w:t>возложена функция по предоставлению соответствующих государственных и муниципальных услуг в полном объеме и порядке, определенном частью 1.3. статьи 16 Федерального закона </w:t>
      </w:r>
      <w:r w:rsidR="007501DF" w:rsidRPr="00C13D76">
        <w:rPr>
          <w:rFonts w:ascii="Arial" w:hAnsi="Arial" w:cs="Arial"/>
          <w:color w:val="000000"/>
        </w:rPr>
        <w:t>№ 210-ФЗ</w:t>
      </w:r>
      <w:r w:rsidRPr="00C13D76">
        <w:rPr>
          <w:rFonts w:ascii="Arial" w:hAnsi="Arial" w:cs="Arial"/>
          <w:color w:val="000000"/>
        </w:rPr>
        <w:t>.</w:t>
      </w:r>
    </w:p>
    <w:p w:rsidR="007501DF" w:rsidRPr="00C13D76" w:rsidRDefault="007501DF" w:rsidP="00C13D76">
      <w:pPr>
        <w:pStyle w:val="a3"/>
        <w:spacing w:before="0" w:beforeAutospacing="0" w:after="0" w:afterAutospacing="0"/>
        <w:ind w:firstLine="709"/>
        <w:jc w:val="both"/>
        <w:rPr>
          <w:rFonts w:ascii="Arial" w:hAnsi="Arial" w:cs="Arial"/>
          <w:color w:val="000000"/>
        </w:rPr>
      </w:pP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5.3. Органы местного самоуправления и уполномоченные на рассмотрение жалобы должностные лица, которым может быть направлена жалоба.</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5.3.1. Жалобы на должностное лицо (муниципального служащего, служащего) Уполномоченного органа, решения и действия (бездействие) которого обжалуются, подаются должностному лицу Уполномоченного органа.</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5.3.2. Жалобы на решения, принятые специалистом при предоставлении муниципальной услуги, подаются заместителю руководителя Уполномоченного органа, курирующему деятельность специалиста.</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5.3.3. Жалобы на решения, принятые заместителем руководителя Уполномоченного органа, курирующего деятельность специалиста, подаются руководителю Уполномоченного органа.</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5.3.4.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 xml:space="preserve">5.3.5. Жалобы на решения и действия (бездействие) специалиста МФЦ подаются руководителю этого МФЦ. Жалобы на решения и действия (бездействие) руководителя МФЦ подаются учредителю МФЦ или должностному лицу, уполномоченному нормативным правовым актом </w:t>
      </w:r>
      <w:r w:rsidR="00D10265" w:rsidRPr="00C13D76">
        <w:rPr>
          <w:rFonts w:ascii="Arial" w:hAnsi="Arial" w:cs="Arial"/>
          <w:color w:val="000000"/>
        </w:rPr>
        <w:t>Красноярского края</w:t>
      </w:r>
      <w:r w:rsidRPr="00C13D76">
        <w:rPr>
          <w:rFonts w:ascii="Arial" w:hAnsi="Arial" w:cs="Arial"/>
          <w:color w:val="000000"/>
        </w:rPr>
        <w:t>.</w:t>
      </w:r>
    </w:p>
    <w:p w:rsidR="007501DF" w:rsidRPr="00C13D76" w:rsidRDefault="007501DF" w:rsidP="00C13D76">
      <w:pPr>
        <w:pStyle w:val="a3"/>
        <w:spacing w:before="0" w:beforeAutospacing="0" w:after="0" w:afterAutospacing="0"/>
        <w:ind w:firstLine="709"/>
        <w:jc w:val="both"/>
        <w:rPr>
          <w:rFonts w:ascii="Arial" w:hAnsi="Arial" w:cs="Arial"/>
          <w:color w:val="000000"/>
        </w:rPr>
      </w:pP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5.4. Порядок подачи и рассмотрения жалобы.</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5.4.1. Основанием для начала процедуры досудебного (внесудебного) обжалования является поступление жалобы заявителя в Уполномоченный орган.</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Жалоба подается в письменной форме на бумажном носителе, в электронной форме в соответствии с приложением № 6 к Административному регламенту.</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Жалоба на решения и действия (бездействие) специалиста, муниципального служащего, служащего,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Единого портала либо регионального портала, а также может быть принята при личном приеме заявителя.</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Жалоба на решения и действия (бездействие) руководителя МФЦ, специалиста МФЦ может быть направлена по почте, с использованием сети Интернет, официального сайта МФЦ, Единого портала, регионального портала, а также может быть принята на личном приеме заявителя.</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5.4.2. В электронном виде жалоба может быть подана заявителем посредством:</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 xml:space="preserve">1) региональной информационной системы «Портал государственных и муниципальных услуг (функций) </w:t>
      </w:r>
      <w:r w:rsidR="00D10265" w:rsidRPr="00C13D76">
        <w:rPr>
          <w:rFonts w:ascii="Arial" w:hAnsi="Arial" w:cs="Arial"/>
          <w:color w:val="000000"/>
        </w:rPr>
        <w:t>Красноярского края</w:t>
      </w:r>
      <w:r w:rsidRPr="00C13D76">
        <w:rPr>
          <w:rFonts w:ascii="Arial" w:hAnsi="Arial" w:cs="Arial"/>
          <w:color w:val="000000"/>
        </w:rPr>
        <w:t>» (</w:t>
      </w:r>
      <w:r w:rsidR="00D10265" w:rsidRPr="00C13D76">
        <w:rPr>
          <w:rFonts w:ascii="Arial" w:hAnsi="Arial" w:cs="Arial"/>
          <w:color w:val="000000"/>
        </w:rPr>
        <w:t>https://gosuslugi.krskstate.ru/#/</w:t>
      </w:r>
      <w:r w:rsidRPr="00C13D76">
        <w:rPr>
          <w:rFonts w:ascii="Arial" w:hAnsi="Arial" w:cs="Arial"/>
          <w:color w:val="000000"/>
        </w:rPr>
        <w:t>);</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2) федеральной государственной информационной системы «Единый портал государственных и муниципальных услуг (функций)» (https:// gosuslugi.ru);</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3) федеральной государственной информационной системы «Досудебное обжалование» (https://do.gosuslugi.ru).</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5.4.3. Жалоба должна содержать:</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 xml:space="preserve">- наименование органа, предоставляющего муниципальную услугу, должностного лица органа, предоставляющего муниципальную услугу, либо </w:t>
      </w:r>
      <w:r w:rsidRPr="00C13D76">
        <w:rPr>
          <w:rFonts w:ascii="Arial" w:hAnsi="Arial" w:cs="Arial"/>
          <w:color w:val="000000"/>
        </w:rPr>
        <w:lastRenderedPageBreak/>
        <w:t>муниципального служащего, служащего, руководителя и (или) специалиста МФЦ, решения и действия (бездействие) которых обжалуется;</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служащего, руководителя МФЦ, специалиста МФЦ;</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служащего, МФЦ, специалиста МФЦ. Заявителем могут быть представлены документы (при наличии), подтверждающие доводы заявителя, либо их копии.</w:t>
      </w:r>
    </w:p>
    <w:p w:rsidR="00D10265" w:rsidRPr="00C13D76" w:rsidRDefault="00D10265" w:rsidP="00C13D76">
      <w:pPr>
        <w:pStyle w:val="a3"/>
        <w:spacing w:before="0" w:beforeAutospacing="0" w:after="0" w:afterAutospacing="0"/>
        <w:ind w:firstLine="709"/>
        <w:jc w:val="both"/>
        <w:rPr>
          <w:rFonts w:ascii="Arial" w:hAnsi="Arial" w:cs="Arial"/>
          <w:color w:val="000000"/>
        </w:rPr>
      </w:pP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5.5. Сроки рассмотрения жалобы.</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5.5.1. Жалоба, поступившая в Уполномоченный орган, МФЦ, учредителю МФЦ, рассматривается в течение 15 рабочих дней со дня ее регистрации, а в случае обжалования отказа должностного лица (муниципального служащего, служащего) Уполномоченного органа, руководителя и (или) специалиста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При этом,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отдела и (или) должностного лица, взимание платы с заявителя не допускается.</w:t>
      </w:r>
    </w:p>
    <w:p w:rsidR="00D10265" w:rsidRPr="00C13D76" w:rsidRDefault="00D10265" w:rsidP="00C13D76">
      <w:pPr>
        <w:pStyle w:val="a3"/>
        <w:spacing w:before="0" w:beforeAutospacing="0" w:after="0" w:afterAutospacing="0"/>
        <w:ind w:firstLine="709"/>
        <w:jc w:val="both"/>
        <w:rPr>
          <w:rFonts w:ascii="Arial" w:hAnsi="Arial" w:cs="Arial"/>
          <w:color w:val="000000"/>
        </w:rPr>
      </w:pP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5.6. Результат рассмотрения жалобы.</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5.6.1. По результатам рассмотрения жалобы принимается одно из следующих решений:</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D10265" w:rsidRPr="00C13D76">
        <w:rPr>
          <w:rFonts w:ascii="Arial" w:hAnsi="Arial" w:cs="Arial"/>
          <w:color w:val="000000"/>
        </w:rPr>
        <w:t>Красноярского края</w:t>
      </w:r>
      <w:r w:rsidRPr="00C13D76">
        <w:rPr>
          <w:rFonts w:ascii="Arial" w:hAnsi="Arial" w:cs="Arial"/>
          <w:color w:val="000000"/>
        </w:rPr>
        <w:t>, муниципальными правовыми актами;</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 в удовлетворении жалобы отказывается.</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5.7. Порядок информирования заявителя о результатах рассмотрения жалобы.</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5.7.1.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5.7.2. В случае признания жалобы подлежащей удовлетворению в ответе заявителю, указанном в подпункте 5.7.1 пункта 5.7 раздела 5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w:t>
      </w:r>
      <w:hyperlink r:id="rId28" w:tgtFrame="_blank" w:history="1">
        <w:r w:rsidRPr="00C13D76">
          <w:rPr>
            <w:rStyle w:val="1"/>
            <w:rFonts w:ascii="Arial" w:hAnsi="Arial" w:cs="Arial"/>
            <w:color w:val="000000" w:themeColor="text1"/>
          </w:rPr>
          <w:t>№ 210-ФЗ</w:t>
        </w:r>
      </w:hyperlink>
      <w:r w:rsidRPr="00C13D76">
        <w:rPr>
          <w:rFonts w:ascii="Arial" w:hAnsi="Arial" w:cs="Arial"/>
          <w:color w:val="000000" w:themeColor="text1"/>
        </w:rPr>
        <w:t xml:space="preserve">, </w:t>
      </w:r>
      <w:r w:rsidRPr="00C13D76">
        <w:rPr>
          <w:rFonts w:ascii="Arial" w:hAnsi="Arial" w:cs="Arial"/>
          <w:color w:val="000000"/>
        </w:rPr>
        <w:t xml:space="preserve">в целях незамедлительного устранения выявленных нарушений при оказании </w:t>
      </w:r>
      <w:r w:rsidRPr="00C13D76">
        <w:rPr>
          <w:rFonts w:ascii="Arial" w:hAnsi="Arial" w:cs="Arial"/>
          <w:color w:val="000000"/>
        </w:rPr>
        <w:lastRenderedPageBreak/>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5.7.3. В случае признания жалобы не подлежащей удовлетворению в ответе заявителю, указанном в подпункте 5.7.1 пункта 5.7 раздела 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10265" w:rsidRPr="00C13D76" w:rsidRDefault="00D10265" w:rsidP="00C13D76">
      <w:pPr>
        <w:pStyle w:val="a3"/>
        <w:spacing w:before="0" w:beforeAutospacing="0" w:after="0" w:afterAutospacing="0"/>
        <w:ind w:firstLine="709"/>
        <w:jc w:val="both"/>
        <w:rPr>
          <w:rFonts w:ascii="Arial" w:hAnsi="Arial" w:cs="Arial"/>
          <w:color w:val="000000"/>
        </w:rPr>
      </w:pP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5.8. Порядок обжалования решения по жалобе.</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5.8.1. В досудебном порядке могут быть обжалованы действия (бездействие) и решения должностных лиц (муниципальных служащих, служащих) Уполномоченного органа – руководителю Уполномоченного органа.</w:t>
      </w:r>
    </w:p>
    <w:p w:rsidR="00D10265" w:rsidRPr="00C13D76" w:rsidRDefault="00D10265" w:rsidP="00C13D76">
      <w:pPr>
        <w:pStyle w:val="a3"/>
        <w:spacing w:before="0" w:beforeAutospacing="0" w:after="0" w:afterAutospacing="0"/>
        <w:ind w:firstLine="709"/>
        <w:jc w:val="both"/>
        <w:rPr>
          <w:rFonts w:ascii="Arial" w:hAnsi="Arial" w:cs="Arial"/>
          <w:color w:val="000000"/>
        </w:rPr>
      </w:pP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5.9. Право заявителя на получение информации и документов, необходимых для обоснования и рассмотрения жалобы.</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5.9.1. На стадии досудебного обжалования действий (бездействия) должностного лица (муниципального служащего, служащего) Уполномоченного органа,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D10265" w:rsidRPr="00C13D76" w:rsidRDefault="00D10265" w:rsidP="00C13D76">
      <w:pPr>
        <w:pStyle w:val="a3"/>
        <w:spacing w:before="0" w:beforeAutospacing="0" w:after="0" w:afterAutospacing="0"/>
        <w:ind w:firstLine="709"/>
        <w:jc w:val="both"/>
        <w:rPr>
          <w:rFonts w:ascii="Arial" w:hAnsi="Arial" w:cs="Arial"/>
          <w:color w:val="000000"/>
        </w:rPr>
      </w:pP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5.10. Способы информирования заявителей о порядке подачи и рассмотрения жалобы.</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5.10.1. Уполномоченный орган, МФЦ обеспечивают:</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информирование заявителей о порядке обжалования решений и действий (бездействия) Уполномоченного органа, его должностных лиц, муниципальных служащих, служащих, МФЦ, должностных лиц и специалистов МФЦ, посредством размещения информации на стендах в местах предоставления муниципальной услуги, на официальных сайтах Уполномоченного органа, МФЦ в сети «Интернет», на Едином портале, региональном портале;</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консультирование заявителей о порядке обжалования решений и действий (бездействия) Уполномоченного органа, его должностных лиц, муниципальных служащих, служащих МФЦ, должностных лиц и специалистов МФЦ, в том числе по телефону, электронной почте, при личном приеме;</w:t>
      </w:r>
    </w:p>
    <w:p w:rsidR="00B45021" w:rsidRPr="00C13D76" w:rsidRDefault="00B45021" w:rsidP="00C13D76">
      <w:pPr>
        <w:pStyle w:val="a3"/>
        <w:spacing w:before="0" w:beforeAutospacing="0" w:after="0" w:afterAutospacing="0"/>
        <w:ind w:firstLine="709"/>
        <w:jc w:val="both"/>
        <w:rPr>
          <w:rFonts w:ascii="Arial" w:hAnsi="Arial" w:cs="Arial"/>
          <w:color w:val="000000"/>
        </w:rPr>
      </w:pPr>
      <w:r w:rsidRPr="00C13D76">
        <w:rPr>
          <w:rFonts w:ascii="Arial" w:hAnsi="Arial" w:cs="Arial"/>
          <w:color w:val="000000"/>
        </w:rPr>
        <w:t>заключение соглашений о взаимодействии в части осуществления МФЦ приема жалоб и выдачи заявителям результатов рассмотрения жалоб.</w:t>
      </w:r>
    </w:p>
    <w:p w:rsidR="00D10265" w:rsidRPr="00C13D76" w:rsidRDefault="00D10265" w:rsidP="00C13D76">
      <w:pPr>
        <w:pStyle w:val="a3"/>
        <w:spacing w:before="0" w:beforeAutospacing="0" w:after="0" w:afterAutospacing="0"/>
        <w:rPr>
          <w:rFonts w:ascii="Arial" w:hAnsi="Arial" w:cs="Arial"/>
          <w:color w:val="000000"/>
        </w:rPr>
      </w:pPr>
    </w:p>
    <w:p w:rsidR="00B40C8F" w:rsidRDefault="00B40C8F">
      <w:pPr>
        <w:rPr>
          <w:rFonts w:ascii="Arial" w:hAnsi="Arial" w:cs="Arial"/>
          <w:sz w:val="24"/>
          <w:szCs w:val="24"/>
        </w:rPr>
      </w:pPr>
    </w:p>
    <w:p w:rsidR="00753F03" w:rsidRDefault="00753F03">
      <w:pPr>
        <w:rPr>
          <w:rFonts w:ascii="Arial" w:hAnsi="Arial" w:cs="Arial"/>
          <w:sz w:val="24"/>
          <w:szCs w:val="24"/>
        </w:rPr>
      </w:pPr>
    </w:p>
    <w:p w:rsidR="00753F03" w:rsidRDefault="00753F03">
      <w:pPr>
        <w:rPr>
          <w:rFonts w:ascii="Arial" w:hAnsi="Arial" w:cs="Arial"/>
          <w:sz w:val="24"/>
          <w:szCs w:val="24"/>
        </w:rPr>
      </w:pPr>
    </w:p>
    <w:p w:rsidR="00753F03" w:rsidRDefault="00753F03">
      <w:pPr>
        <w:rPr>
          <w:rFonts w:ascii="Arial" w:hAnsi="Arial" w:cs="Arial"/>
          <w:sz w:val="24"/>
          <w:szCs w:val="24"/>
        </w:rPr>
      </w:pPr>
    </w:p>
    <w:p w:rsidR="00753F03" w:rsidRDefault="00753F03">
      <w:pPr>
        <w:rPr>
          <w:rFonts w:ascii="Arial" w:hAnsi="Arial" w:cs="Arial"/>
          <w:sz w:val="24"/>
          <w:szCs w:val="24"/>
        </w:rPr>
      </w:pPr>
    </w:p>
    <w:p w:rsidR="00753F03" w:rsidRDefault="00753F03">
      <w:pPr>
        <w:rPr>
          <w:rFonts w:ascii="Arial" w:hAnsi="Arial" w:cs="Arial"/>
          <w:sz w:val="24"/>
          <w:szCs w:val="24"/>
        </w:rPr>
      </w:pPr>
    </w:p>
    <w:p w:rsidR="00753F03" w:rsidRDefault="00753F03">
      <w:pPr>
        <w:rPr>
          <w:rFonts w:ascii="Arial" w:hAnsi="Arial" w:cs="Arial"/>
          <w:sz w:val="24"/>
          <w:szCs w:val="24"/>
        </w:rPr>
      </w:pPr>
    </w:p>
    <w:p w:rsidR="00753F03" w:rsidRPr="00C13D76" w:rsidRDefault="00753F03">
      <w:pPr>
        <w:rPr>
          <w:rFonts w:ascii="Arial" w:hAnsi="Arial" w:cs="Arial"/>
          <w:sz w:val="24"/>
          <w:szCs w:val="24"/>
        </w:rPr>
      </w:pPr>
      <w:bookmarkStart w:id="0" w:name="_GoBack"/>
      <w:bookmarkEnd w:id="0"/>
    </w:p>
    <w:tbl>
      <w:tblPr>
        <w:tblStyle w:val="a5"/>
        <w:tblW w:w="0" w:type="auto"/>
        <w:tblInd w:w="4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7"/>
      </w:tblGrid>
      <w:tr w:rsidR="00D10265" w:rsidRPr="00C13D76" w:rsidTr="00B40C8F">
        <w:tc>
          <w:tcPr>
            <w:tcW w:w="5107" w:type="dxa"/>
          </w:tcPr>
          <w:p w:rsidR="00D10265" w:rsidRPr="00C13D76" w:rsidRDefault="00D10265" w:rsidP="006D6101">
            <w:pPr>
              <w:spacing w:line="192" w:lineRule="atLeast"/>
              <w:jc w:val="both"/>
              <w:rPr>
                <w:rFonts w:ascii="Arial" w:eastAsia="Times New Roman" w:hAnsi="Arial" w:cs="Arial"/>
                <w:color w:val="000000"/>
                <w:sz w:val="24"/>
                <w:szCs w:val="24"/>
                <w:lang w:eastAsia="ru-RU"/>
              </w:rPr>
            </w:pPr>
            <w:r w:rsidRPr="00C13D76">
              <w:rPr>
                <w:rFonts w:ascii="Arial" w:eastAsia="Times New Roman" w:hAnsi="Arial" w:cs="Arial"/>
                <w:color w:val="000000"/>
                <w:sz w:val="24"/>
                <w:szCs w:val="24"/>
                <w:lang w:eastAsia="ru-RU"/>
              </w:rPr>
              <w:lastRenderedPageBreak/>
              <w:t>Приложение № 1</w:t>
            </w:r>
          </w:p>
          <w:p w:rsidR="00D10265" w:rsidRPr="00C13D76" w:rsidRDefault="00D10265" w:rsidP="006D6101">
            <w:pPr>
              <w:spacing w:line="192" w:lineRule="atLeast"/>
              <w:jc w:val="both"/>
              <w:rPr>
                <w:rFonts w:ascii="Arial" w:eastAsia="Times New Roman" w:hAnsi="Arial" w:cs="Arial"/>
                <w:color w:val="000000"/>
                <w:sz w:val="24"/>
                <w:szCs w:val="24"/>
                <w:lang w:eastAsia="ru-RU"/>
              </w:rPr>
            </w:pPr>
            <w:r w:rsidRPr="00C13D76">
              <w:rPr>
                <w:rFonts w:ascii="Arial" w:eastAsia="Times New Roman" w:hAnsi="Arial" w:cs="Arial"/>
                <w:color w:val="000000"/>
                <w:sz w:val="24"/>
                <w:szCs w:val="24"/>
                <w:lang w:eastAsia="ru-RU"/>
              </w:rPr>
              <w:t xml:space="preserve">к Административному регламенту предоставления муниципальной услуги </w:t>
            </w:r>
            <w:r w:rsidRPr="00C13D76">
              <w:rPr>
                <w:rFonts w:ascii="Arial" w:hAnsi="Arial" w:cs="Arial"/>
                <w:color w:val="000000" w:themeColor="text1"/>
                <w:sz w:val="24"/>
                <w:szCs w:val="24"/>
              </w:rPr>
              <w:t>«Предоставление сведений, документов и материалов, содержащихся в государственной информационной системе обеспечения гр</w:t>
            </w:r>
            <w:r w:rsidRPr="00C13D76">
              <w:rPr>
                <w:rFonts w:ascii="Arial" w:hAnsi="Arial" w:cs="Arial"/>
                <w:color w:val="000000"/>
                <w:sz w:val="24"/>
                <w:szCs w:val="24"/>
              </w:rPr>
              <w:t>адостроительной деятельности»</w:t>
            </w:r>
          </w:p>
        </w:tc>
      </w:tr>
    </w:tbl>
    <w:p w:rsidR="00D10265" w:rsidRPr="00C13D76" w:rsidRDefault="00D10265" w:rsidP="00D10265">
      <w:pPr>
        <w:spacing w:after="0" w:line="192" w:lineRule="atLeast"/>
        <w:ind w:left="5163" w:firstLine="567"/>
        <w:jc w:val="both"/>
        <w:rPr>
          <w:rFonts w:ascii="Arial" w:eastAsia="Times New Roman" w:hAnsi="Arial" w:cs="Arial"/>
          <w:color w:val="000000"/>
          <w:sz w:val="24"/>
          <w:szCs w:val="24"/>
          <w:lang w:eastAsia="ru-RU"/>
        </w:rPr>
      </w:pPr>
    </w:p>
    <w:p w:rsidR="00D10265" w:rsidRPr="00C13D76" w:rsidRDefault="00D10265" w:rsidP="00B45021">
      <w:pPr>
        <w:pStyle w:val="a3"/>
        <w:spacing w:before="0" w:beforeAutospacing="0" w:after="0" w:afterAutospacing="0"/>
        <w:jc w:val="center"/>
        <w:rPr>
          <w:rFonts w:ascii="Arial" w:hAnsi="Arial" w:cs="Arial"/>
          <w:color w:val="000000"/>
        </w:rPr>
      </w:pPr>
    </w:p>
    <w:p w:rsidR="00D10265" w:rsidRPr="00C13D76" w:rsidRDefault="00D10265" w:rsidP="00D10265">
      <w:pPr>
        <w:pStyle w:val="a3"/>
        <w:spacing w:before="0" w:beforeAutospacing="0" w:after="0" w:afterAutospacing="0"/>
        <w:jc w:val="right"/>
        <w:rPr>
          <w:rFonts w:ascii="Arial" w:hAnsi="Arial" w:cs="Arial"/>
          <w:b/>
          <w:color w:val="000000"/>
        </w:rPr>
      </w:pPr>
      <w:r w:rsidRPr="00C13D76">
        <w:rPr>
          <w:rFonts w:ascii="Arial" w:hAnsi="Arial" w:cs="Arial"/>
          <w:b/>
          <w:color w:val="000000"/>
        </w:rPr>
        <w:t>ФОРМА</w:t>
      </w:r>
    </w:p>
    <w:p w:rsidR="00D10265" w:rsidRPr="00C13D76" w:rsidRDefault="00D10265" w:rsidP="00D10265">
      <w:pPr>
        <w:pStyle w:val="a3"/>
        <w:spacing w:before="0" w:beforeAutospacing="0" w:after="0" w:afterAutospacing="0"/>
        <w:jc w:val="right"/>
        <w:rPr>
          <w:rFonts w:ascii="Arial" w:hAnsi="Arial" w:cs="Arial"/>
          <w:b/>
          <w:color w:val="000000"/>
        </w:rPr>
      </w:pPr>
    </w:p>
    <w:tbl>
      <w:tblPr>
        <w:tblStyle w:val="a5"/>
        <w:tblW w:w="0" w:type="auto"/>
        <w:tblInd w:w="4248" w:type="dxa"/>
        <w:tblBorders>
          <w:left w:val="none" w:sz="0" w:space="0" w:color="auto"/>
          <w:right w:val="none" w:sz="0" w:space="0" w:color="auto"/>
        </w:tblBorders>
        <w:tblLook w:val="04A0" w:firstRow="1" w:lastRow="0" w:firstColumn="1" w:lastColumn="0" w:noHBand="0" w:noVBand="1"/>
      </w:tblPr>
      <w:tblGrid>
        <w:gridCol w:w="5097"/>
      </w:tblGrid>
      <w:tr w:rsidR="00D10265" w:rsidRPr="00C13D76" w:rsidTr="002358BF">
        <w:tc>
          <w:tcPr>
            <w:tcW w:w="5097" w:type="dxa"/>
            <w:tcBorders>
              <w:top w:val="nil"/>
            </w:tcBorders>
          </w:tcPr>
          <w:p w:rsidR="00D10265" w:rsidRPr="00C13D76" w:rsidRDefault="00D10265" w:rsidP="00D10265">
            <w:pPr>
              <w:pStyle w:val="a3"/>
              <w:spacing w:before="0" w:beforeAutospacing="0" w:after="0" w:afterAutospacing="0"/>
              <w:jc w:val="both"/>
              <w:rPr>
                <w:rFonts w:ascii="Arial" w:hAnsi="Arial" w:cs="Arial"/>
                <w:color w:val="000000"/>
              </w:rPr>
            </w:pPr>
          </w:p>
        </w:tc>
      </w:tr>
      <w:tr w:rsidR="00D10265" w:rsidRPr="00C13D76" w:rsidTr="002358BF">
        <w:tc>
          <w:tcPr>
            <w:tcW w:w="5097" w:type="dxa"/>
            <w:tcBorders>
              <w:bottom w:val="nil"/>
            </w:tcBorders>
          </w:tcPr>
          <w:p w:rsidR="00D10265" w:rsidRPr="00C13D76" w:rsidRDefault="00D10265" w:rsidP="00D10265">
            <w:pPr>
              <w:pStyle w:val="a3"/>
              <w:spacing w:before="0" w:beforeAutospacing="0" w:after="0" w:afterAutospacing="0"/>
              <w:jc w:val="both"/>
              <w:rPr>
                <w:rFonts w:ascii="Arial" w:hAnsi="Arial" w:cs="Arial"/>
                <w:color w:val="000000"/>
              </w:rPr>
            </w:pPr>
            <w:r w:rsidRPr="00C13D76">
              <w:rPr>
                <w:rFonts w:ascii="Arial" w:hAnsi="Arial" w:cs="Arial"/>
                <w:color w:val="000000"/>
              </w:rPr>
              <w:t>(наименование муниципального образования)</w:t>
            </w:r>
          </w:p>
          <w:p w:rsidR="002358BF" w:rsidRPr="00C13D76" w:rsidRDefault="002358BF" w:rsidP="00D10265">
            <w:pPr>
              <w:pStyle w:val="a3"/>
              <w:spacing w:before="0" w:beforeAutospacing="0" w:after="0" w:afterAutospacing="0"/>
              <w:jc w:val="both"/>
              <w:rPr>
                <w:rFonts w:ascii="Arial" w:hAnsi="Arial" w:cs="Arial"/>
                <w:color w:val="000000"/>
              </w:rPr>
            </w:pPr>
          </w:p>
        </w:tc>
      </w:tr>
      <w:tr w:rsidR="00D10265" w:rsidRPr="00C13D76" w:rsidTr="002358BF">
        <w:tc>
          <w:tcPr>
            <w:tcW w:w="5097" w:type="dxa"/>
            <w:tcBorders>
              <w:top w:val="nil"/>
            </w:tcBorders>
          </w:tcPr>
          <w:p w:rsidR="00D10265" w:rsidRPr="00C13D76" w:rsidRDefault="002358BF" w:rsidP="00D10265">
            <w:pPr>
              <w:pStyle w:val="a3"/>
              <w:spacing w:before="0" w:beforeAutospacing="0" w:after="0" w:afterAutospacing="0"/>
              <w:jc w:val="both"/>
              <w:rPr>
                <w:rFonts w:ascii="Arial" w:hAnsi="Arial" w:cs="Arial"/>
                <w:color w:val="000000"/>
              </w:rPr>
            </w:pPr>
            <w:r w:rsidRPr="00C13D76">
              <w:rPr>
                <w:rFonts w:ascii="Arial" w:hAnsi="Arial" w:cs="Arial"/>
                <w:color w:val="000000"/>
              </w:rPr>
              <w:t>Заявитель</w:t>
            </w:r>
          </w:p>
        </w:tc>
      </w:tr>
      <w:tr w:rsidR="00D10265" w:rsidRPr="00C13D76" w:rsidTr="002358BF">
        <w:tc>
          <w:tcPr>
            <w:tcW w:w="5097" w:type="dxa"/>
          </w:tcPr>
          <w:p w:rsidR="00D10265" w:rsidRPr="00C13D76" w:rsidRDefault="002358BF" w:rsidP="002358BF">
            <w:pPr>
              <w:pStyle w:val="a3"/>
              <w:spacing w:before="0" w:beforeAutospacing="0" w:after="0" w:afterAutospacing="0"/>
              <w:jc w:val="center"/>
              <w:rPr>
                <w:rFonts w:ascii="Arial" w:hAnsi="Arial" w:cs="Arial"/>
                <w:color w:val="000000"/>
              </w:rPr>
            </w:pPr>
            <w:r w:rsidRPr="00C13D76">
              <w:rPr>
                <w:rFonts w:ascii="Arial" w:hAnsi="Arial" w:cs="Arial"/>
                <w:color w:val="000000"/>
              </w:rPr>
              <w:t>(для физических лиц: Ф.И.О.,</w:t>
            </w:r>
          </w:p>
          <w:p w:rsidR="002358BF" w:rsidRPr="00C13D76" w:rsidRDefault="002358BF" w:rsidP="002358BF">
            <w:pPr>
              <w:pStyle w:val="a3"/>
              <w:spacing w:before="0" w:beforeAutospacing="0" w:after="0" w:afterAutospacing="0"/>
              <w:jc w:val="center"/>
              <w:rPr>
                <w:rFonts w:ascii="Arial" w:hAnsi="Arial" w:cs="Arial"/>
                <w:color w:val="000000"/>
              </w:rPr>
            </w:pPr>
          </w:p>
        </w:tc>
      </w:tr>
      <w:tr w:rsidR="00D10265" w:rsidRPr="00C13D76" w:rsidTr="002358BF">
        <w:tc>
          <w:tcPr>
            <w:tcW w:w="5097" w:type="dxa"/>
          </w:tcPr>
          <w:p w:rsidR="00D10265" w:rsidRPr="00C13D76" w:rsidRDefault="002358BF" w:rsidP="002358BF">
            <w:pPr>
              <w:pStyle w:val="a3"/>
              <w:spacing w:before="0" w:beforeAutospacing="0" w:after="0" w:afterAutospacing="0"/>
              <w:jc w:val="center"/>
              <w:rPr>
                <w:rFonts w:ascii="Arial" w:hAnsi="Arial" w:cs="Arial"/>
                <w:color w:val="000000"/>
              </w:rPr>
            </w:pPr>
            <w:r w:rsidRPr="00C13D76">
              <w:rPr>
                <w:rFonts w:ascii="Arial" w:hAnsi="Arial" w:cs="Arial"/>
                <w:color w:val="000000"/>
              </w:rPr>
              <w:t>паспортные данные, для юридических лиц:</w:t>
            </w:r>
          </w:p>
          <w:p w:rsidR="002358BF" w:rsidRPr="00C13D76" w:rsidRDefault="002358BF" w:rsidP="002358BF">
            <w:pPr>
              <w:pStyle w:val="a3"/>
              <w:spacing w:before="0" w:beforeAutospacing="0" w:after="0" w:afterAutospacing="0"/>
              <w:jc w:val="center"/>
              <w:rPr>
                <w:rFonts w:ascii="Arial" w:hAnsi="Arial" w:cs="Arial"/>
                <w:color w:val="000000"/>
              </w:rPr>
            </w:pPr>
          </w:p>
        </w:tc>
      </w:tr>
      <w:tr w:rsidR="00D10265" w:rsidRPr="00C13D76" w:rsidTr="002358BF">
        <w:tc>
          <w:tcPr>
            <w:tcW w:w="5097" w:type="dxa"/>
          </w:tcPr>
          <w:p w:rsidR="00D10265" w:rsidRPr="00C13D76" w:rsidRDefault="002358BF" w:rsidP="002358BF">
            <w:pPr>
              <w:pStyle w:val="a3"/>
              <w:spacing w:before="0" w:beforeAutospacing="0" w:after="0" w:afterAutospacing="0"/>
              <w:jc w:val="center"/>
              <w:rPr>
                <w:rFonts w:ascii="Arial" w:hAnsi="Arial" w:cs="Arial"/>
                <w:color w:val="000000"/>
              </w:rPr>
            </w:pPr>
            <w:r w:rsidRPr="00C13D76">
              <w:rPr>
                <w:rFonts w:ascii="Arial" w:hAnsi="Arial" w:cs="Arial"/>
                <w:color w:val="000000"/>
              </w:rPr>
              <w:t xml:space="preserve">наименование, </w:t>
            </w:r>
            <w:proofErr w:type="spellStart"/>
            <w:proofErr w:type="gramStart"/>
            <w:r w:rsidRPr="00C13D76">
              <w:rPr>
                <w:rFonts w:ascii="Arial" w:hAnsi="Arial" w:cs="Arial"/>
                <w:color w:val="000000"/>
              </w:rPr>
              <w:t>организ</w:t>
            </w:r>
            <w:proofErr w:type="spellEnd"/>
            <w:r w:rsidRPr="00C13D76">
              <w:rPr>
                <w:rFonts w:ascii="Arial" w:hAnsi="Arial" w:cs="Arial"/>
                <w:color w:val="000000"/>
              </w:rPr>
              <w:t>.-</w:t>
            </w:r>
            <w:proofErr w:type="gramEnd"/>
            <w:r w:rsidRPr="00C13D76">
              <w:rPr>
                <w:rFonts w:ascii="Arial" w:hAnsi="Arial" w:cs="Arial"/>
                <w:color w:val="000000"/>
              </w:rPr>
              <w:t>правовая форма</w:t>
            </w:r>
          </w:p>
          <w:p w:rsidR="002358BF" w:rsidRPr="00C13D76" w:rsidRDefault="002358BF" w:rsidP="002358BF">
            <w:pPr>
              <w:pStyle w:val="a3"/>
              <w:spacing w:before="0" w:beforeAutospacing="0" w:after="0" w:afterAutospacing="0"/>
              <w:jc w:val="center"/>
              <w:rPr>
                <w:rFonts w:ascii="Arial" w:hAnsi="Arial" w:cs="Arial"/>
                <w:color w:val="000000"/>
              </w:rPr>
            </w:pPr>
          </w:p>
        </w:tc>
      </w:tr>
      <w:tr w:rsidR="00D10265" w:rsidRPr="00C13D76" w:rsidTr="002358BF">
        <w:tc>
          <w:tcPr>
            <w:tcW w:w="5097" w:type="dxa"/>
            <w:tcBorders>
              <w:bottom w:val="single" w:sz="4" w:space="0" w:color="auto"/>
            </w:tcBorders>
          </w:tcPr>
          <w:p w:rsidR="00D10265" w:rsidRPr="00C13D76" w:rsidRDefault="002358BF" w:rsidP="002358BF">
            <w:pPr>
              <w:pStyle w:val="a3"/>
              <w:spacing w:before="0" w:beforeAutospacing="0" w:after="0" w:afterAutospacing="0"/>
              <w:jc w:val="center"/>
              <w:rPr>
                <w:rFonts w:ascii="Arial" w:hAnsi="Arial" w:cs="Arial"/>
                <w:color w:val="000000"/>
              </w:rPr>
            </w:pPr>
            <w:r w:rsidRPr="00C13D76">
              <w:rPr>
                <w:rFonts w:ascii="Arial" w:hAnsi="Arial" w:cs="Arial"/>
                <w:color w:val="000000"/>
              </w:rPr>
              <w:t>ОГРН/ИНН/КПП)</w:t>
            </w:r>
            <w:r w:rsidR="00C13D76">
              <w:rPr>
                <w:rFonts w:ascii="Arial" w:hAnsi="Arial" w:cs="Arial"/>
                <w:color w:val="000000"/>
              </w:rPr>
              <w:t xml:space="preserve"> </w:t>
            </w:r>
            <w:r w:rsidRPr="00C13D76">
              <w:rPr>
                <w:rFonts w:ascii="Arial" w:hAnsi="Arial" w:cs="Arial"/>
                <w:color w:val="000000"/>
              </w:rPr>
              <w:t>(почтовый индекс и адрес проживания</w:t>
            </w:r>
          </w:p>
          <w:p w:rsidR="002358BF" w:rsidRPr="00C13D76" w:rsidRDefault="002358BF" w:rsidP="002358BF">
            <w:pPr>
              <w:pStyle w:val="a3"/>
              <w:spacing w:before="0" w:beforeAutospacing="0" w:after="0" w:afterAutospacing="0"/>
              <w:jc w:val="center"/>
              <w:rPr>
                <w:rFonts w:ascii="Arial" w:hAnsi="Arial" w:cs="Arial"/>
                <w:color w:val="000000"/>
              </w:rPr>
            </w:pPr>
          </w:p>
        </w:tc>
      </w:tr>
      <w:tr w:rsidR="00D10265" w:rsidRPr="00C13D76" w:rsidTr="002358BF">
        <w:tc>
          <w:tcPr>
            <w:tcW w:w="5097" w:type="dxa"/>
            <w:tcBorders>
              <w:bottom w:val="nil"/>
            </w:tcBorders>
          </w:tcPr>
          <w:p w:rsidR="00D10265" w:rsidRPr="00C13D76" w:rsidRDefault="002358BF" w:rsidP="002358BF">
            <w:pPr>
              <w:pStyle w:val="a3"/>
              <w:spacing w:before="0" w:beforeAutospacing="0" w:after="0" w:afterAutospacing="0"/>
              <w:jc w:val="center"/>
              <w:rPr>
                <w:rFonts w:ascii="Arial" w:hAnsi="Arial" w:cs="Arial"/>
                <w:color w:val="000000"/>
              </w:rPr>
            </w:pPr>
            <w:r w:rsidRPr="00C13D76">
              <w:rPr>
                <w:rFonts w:ascii="Arial" w:hAnsi="Arial" w:cs="Arial"/>
                <w:color w:val="000000"/>
              </w:rPr>
              <w:t>(места нахождения),</w:t>
            </w:r>
          </w:p>
          <w:p w:rsidR="002358BF" w:rsidRPr="00C13D76" w:rsidRDefault="002358BF" w:rsidP="002358BF">
            <w:pPr>
              <w:pStyle w:val="a3"/>
              <w:spacing w:before="0" w:beforeAutospacing="0" w:after="0" w:afterAutospacing="0"/>
              <w:jc w:val="center"/>
              <w:rPr>
                <w:rFonts w:ascii="Arial" w:hAnsi="Arial" w:cs="Arial"/>
                <w:color w:val="000000"/>
              </w:rPr>
            </w:pPr>
          </w:p>
        </w:tc>
      </w:tr>
      <w:tr w:rsidR="00D10265" w:rsidRPr="00C13D76" w:rsidTr="002358BF">
        <w:tc>
          <w:tcPr>
            <w:tcW w:w="5097" w:type="dxa"/>
            <w:tcBorders>
              <w:top w:val="nil"/>
            </w:tcBorders>
          </w:tcPr>
          <w:p w:rsidR="00D10265" w:rsidRPr="00C13D76" w:rsidRDefault="002358BF" w:rsidP="00D10265">
            <w:pPr>
              <w:pStyle w:val="a3"/>
              <w:spacing w:before="0" w:beforeAutospacing="0" w:after="0" w:afterAutospacing="0"/>
              <w:jc w:val="both"/>
              <w:rPr>
                <w:rFonts w:ascii="Arial" w:hAnsi="Arial" w:cs="Arial"/>
                <w:color w:val="000000"/>
              </w:rPr>
            </w:pPr>
            <w:r w:rsidRPr="00C13D76">
              <w:rPr>
                <w:rFonts w:ascii="Arial" w:hAnsi="Arial" w:cs="Arial"/>
                <w:color w:val="000000"/>
              </w:rPr>
              <w:t>Тел.</w:t>
            </w:r>
          </w:p>
        </w:tc>
      </w:tr>
      <w:tr w:rsidR="002358BF" w:rsidRPr="00C13D76" w:rsidTr="002358BF">
        <w:tc>
          <w:tcPr>
            <w:tcW w:w="5097" w:type="dxa"/>
          </w:tcPr>
          <w:p w:rsidR="002358BF" w:rsidRPr="00C13D76" w:rsidRDefault="002358BF" w:rsidP="00D10265">
            <w:pPr>
              <w:pStyle w:val="a3"/>
              <w:spacing w:before="0" w:beforeAutospacing="0" w:after="0" w:afterAutospacing="0"/>
              <w:jc w:val="both"/>
              <w:rPr>
                <w:rFonts w:ascii="Arial" w:hAnsi="Arial" w:cs="Arial"/>
                <w:color w:val="000000"/>
                <w:lang w:val="en-US"/>
              </w:rPr>
            </w:pPr>
            <w:r w:rsidRPr="00C13D76">
              <w:rPr>
                <w:rFonts w:ascii="Arial" w:hAnsi="Arial" w:cs="Arial"/>
                <w:color w:val="000000"/>
                <w:lang w:val="en-US"/>
              </w:rPr>
              <w:t>e-mail</w:t>
            </w:r>
          </w:p>
        </w:tc>
      </w:tr>
    </w:tbl>
    <w:p w:rsidR="00D10265" w:rsidRPr="00C13D76" w:rsidRDefault="00D10265" w:rsidP="00D10265">
      <w:pPr>
        <w:pStyle w:val="a3"/>
        <w:spacing w:before="0" w:beforeAutospacing="0" w:after="0" w:afterAutospacing="0"/>
        <w:jc w:val="both"/>
        <w:rPr>
          <w:rFonts w:ascii="Arial" w:hAnsi="Arial" w:cs="Arial"/>
          <w:color w:val="000000"/>
        </w:rPr>
      </w:pPr>
    </w:p>
    <w:p w:rsidR="00D10265" w:rsidRPr="00C13D76" w:rsidRDefault="00D10265" w:rsidP="00B45021">
      <w:pPr>
        <w:pStyle w:val="a3"/>
        <w:spacing w:before="0" w:beforeAutospacing="0" w:after="0" w:afterAutospacing="0"/>
        <w:jc w:val="center"/>
        <w:rPr>
          <w:rFonts w:ascii="Arial" w:hAnsi="Arial" w:cs="Arial"/>
          <w:color w:val="000000"/>
        </w:rPr>
      </w:pPr>
    </w:p>
    <w:p w:rsidR="002358BF" w:rsidRPr="00C13D76" w:rsidRDefault="002358BF" w:rsidP="00B45021">
      <w:pPr>
        <w:pStyle w:val="a3"/>
        <w:spacing w:before="0" w:beforeAutospacing="0" w:after="0" w:afterAutospacing="0"/>
        <w:jc w:val="center"/>
        <w:rPr>
          <w:rFonts w:ascii="Arial" w:hAnsi="Arial" w:cs="Arial"/>
          <w:b/>
          <w:color w:val="000000"/>
        </w:rPr>
      </w:pPr>
      <w:r w:rsidRPr="00C13D76">
        <w:rPr>
          <w:rFonts w:ascii="Arial" w:hAnsi="Arial" w:cs="Arial"/>
          <w:b/>
          <w:color w:val="000000"/>
        </w:rPr>
        <w:t xml:space="preserve">Заявление </w:t>
      </w:r>
    </w:p>
    <w:p w:rsidR="00D10265" w:rsidRPr="00C13D76" w:rsidRDefault="002358BF" w:rsidP="00B45021">
      <w:pPr>
        <w:pStyle w:val="a3"/>
        <w:spacing w:before="0" w:beforeAutospacing="0" w:after="0" w:afterAutospacing="0"/>
        <w:jc w:val="center"/>
        <w:rPr>
          <w:rFonts w:ascii="Arial" w:hAnsi="Arial" w:cs="Arial"/>
          <w:b/>
          <w:color w:val="000000"/>
        </w:rPr>
      </w:pPr>
      <w:r w:rsidRPr="00C13D76">
        <w:rPr>
          <w:rFonts w:ascii="Arial" w:hAnsi="Arial" w:cs="Arial"/>
          <w:b/>
          <w:color w:val="000000"/>
        </w:rPr>
        <w:t>о предоставлении сведений, документов и материалов, содержащихся в государственных информационных системах обеспечения градостроительной деятельности</w:t>
      </w:r>
    </w:p>
    <w:p w:rsidR="00D10265" w:rsidRPr="00C13D76" w:rsidRDefault="00D10265" w:rsidP="00B45021">
      <w:pPr>
        <w:pStyle w:val="a3"/>
        <w:spacing w:before="0" w:beforeAutospacing="0" w:after="0" w:afterAutospacing="0"/>
        <w:jc w:val="center"/>
        <w:rPr>
          <w:rFonts w:ascii="Arial" w:hAnsi="Arial" w:cs="Arial"/>
          <w:color w:val="000000"/>
        </w:rPr>
      </w:pPr>
    </w:p>
    <w:p w:rsidR="002358BF" w:rsidRPr="00C13D76" w:rsidRDefault="002358BF" w:rsidP="002358BF">
      <w:pPr>
        <w:pStyle w:val="a3"/>
        <w:spacing w:before="0" w:beforeAutospacing="0" w:after="0" w:afterAutospacing="0"/>
        <w:ind w:firstLine="567"/>
        <w:jc w:val="both"/>
        <w:rPr>
          <w:rFonts w:ascii="Arial" w:hAnsi="Arial" w:cs="Arial"/>
          <w:color w:val="000000"/>
        </w:rPr>
      </w:pPr>
      <w:r w:rsidRPr="00C13D76">
        <w:rPr>
          <w:rFonts w:ascii="Arial" w:hAnsi="Arial" w:cs="Arial"/>
          <w:color w:val="000000"/>
        </w:rPr>
        <w:t>В целях________________________________________________________ прошу предоставить сведения, документы, материалы____________________</w:t>
      </w:r>
    </w:p>
    <w:p w:rsidR="002358BF" w:rsidRPr="00C13D76" w:rsidRDefault="002358BF" w:rsidP="002358BF">
      <w:pPr>
        <w:pStyle w:val="a3"/>
        <w:pBdr>
          <w:bottom w:val="single" w:sz="4" w:space="1" w:color="auto"/>
        </w:pBdr>
        <w:spacing w:before="0" w:beforeAutospacing="0" w:after="0" w:afterAutospacing="0"/>
        <w:ind w:firstLine="567"/>
        <w:jc w:val="both"/>
        <w:rPr>
          <w:rFonts w:ascii="Arial" w:hAnsi="Arial" w:cs="Arial"/>
          <w:color w:val="000000"/>
        </w:rPr>
      </w:pPr>
    </w:p>
    <w:p w:rsidR="002358BF" w:rsidRPr="00C13D76" w:rsidRDefault="002358BF" w:rsidP="002358BF">
      <w:pPr>
        <w:jc w:val="both"/>
        <w:rPr>
          <w:rFonts w:ascii="Arial" w:hAnsi="Arial" w:cs="Arial"/>
          <w:sz w:val="24"/>
          <w:szCs w:val="24"/>
          <w:lang w:eastAsia="ru-RU"/>
        </w:rPr>
      </w:pPr>
      <w:r w:rsidRPr="00C13D76">
        <w:rPr>
          <w:rFonts w:ascii="Arial" w:hAnsi="Arial" w:cs="Arial"/>
          <w:sz w:val="24"/>
          <w:szCs w:val="24"/>
          <w:lang w:eastAsia="ru-RU"/>
        </w:rPr>
        <w:t>(реквизиты необходимых сведений, документов, материалов, и (или) кадастровый номер (номера) земельного</w:t>
      </w:r>
    </w:p>
    <w:p w:rsidR="009A2728" w:rsidRPr="00C13D76" w:rsidRDefault="009A2728" w:rsidP="009A2728">
      <w:pPr>
        <w:pBdr>
          <w:bottom w:val="single" w:sz="4" w:space="1" w:color="auto"/>
        </w:pBdr>
        <w:spacing w:after="0" w:line="240" w:lineRule="auto"/>
        <w:jc w:val="both"/>
        <w:rPr>
          <w:rFonts w:ascii="Arial" w:hAnsi="Arial" w:cs="Arial"/>
          <w:sz w:val="24"/>
          <w:szCs w:val="24"/>
          <w:lang w:eastAsia="ru-RU"/>
        </w:rPr>
      </w:pPr>
    </w:p>
    <w:p w:rsidR="009A2728" w:rsidRPr="00C13D76" w:rsidRDefault="009A2728" w:rsidP="009A2728">
      <w:pPr>
        <w:jc w:val="both"/>
        <w:rPr>
          <w:rFonts w:ascii="Arial" w:hAnsi="Arial" w:cs="Arial"/>
          <w:sz w:val="24"/>
          <w:szCs w:val="24"/>
          <w:lang w:eastAsia="ru-RU"/>
        </w:rPr>
      </w:pPr>
      <w:r w:rsidRPr="00C13D76">
        <w:rPr>
          <w:rFonts w:ascii="Arial" w:hAnsi="Arial" w:cs="Arial"/>
          <w:sz w:val="24"/>
          <w:szCs w:val="24"/>
          <w:lang w:eastAsia="ru-RU"/>
        </w:rPr>
        <w:t>участка (участков), и (или) адрес (адреса) объектов недвижимости, и(или) сведения о границах территории, в</w:t>
      </w:r>
    </w:p>
    <w:p w:rsidR="009A2728" w:rsidRPr="00C13D76" w:rsidRDefault="009A2728" w:rsidP="009A2728">
      <w:pPr>
        <w:pBdr>
          <w:bottom w:val="single" w:sz="4" w:space="1" w:color="auto"/>
        </w:pBdr>
        <w:spacing w:after="0" w:line="240" w:lineRule="auto"/>
        <w:jc w:val="both"/>
        <w:rPr>
          <w:rFonts w:ascii="Arial" w:hAnsi="Arial" w:cs="Arial"/>
          <w:sz w:val="24"/>
          <w:szCs w:val="24"/>
          <w:lang w:eastAsia="ru-RU"/>
        </w:rPr>
      </w:pPr>
      <w:r w:rsidRPr="00C13D76">
        <w:rPr>
          <w:rFonts w:ascii="Arial" w:hAnsi="Arial" w:cs="Arial"/>
          <w:sz w:val="24"/>
          <w:szCs w:val="24"/>
          <w:lang w:eastAsia="ru-RU"/>
        </w:rPr>
        <w:t xml:space="preserve"> </w:t>
      </w:r>
    </w:p>
    <w:p w:rsidR="002358BF" w:rsidRPr="00C13D76" w:rsidRDefault="009A2728" w:rsidP="009A2728">
      <w:pPr>
        <w:jc w:val="both"/>
        <w:rPr>
          <w:rFonts w:ascii="Arial" w:hAnsi="Arial" w:cs="Arial"/>
          <w:sz w:val="24"/>
          <w:szCs w:val="24"/>
          <w:lang w:eastAsia="ru-RU"/>
        </w:rPr>
      </w:pPr>
      <w:r w:rsidRPr="00C13D76">
        <w:rPr>
          <w:rFonts w:ascii="Arial" w:hAnsi="Arial" w:cs="Arial"/>
          <w:sz w:val="24"/>
          <w:szCs w:val="24"/>
          <w:lang w:eastAsia="ru-RU"/>
        </w:rPr>
        <w:t xml:space="preserve">отношении которой запрашиваются </w:t>
      </w:r>
      <w:proofErr w:type="spellStart"/>
      <w:proofErr w:type="gramStart"/>
      <w:r w:rsidRPr="00C13D76">
        <w:rPr>
          <w:rFonts w:ascii="Arial" w:hAnsi="Arial" w:cs="Arial"/>
          <w:sz w:val="24"/>
          <w:szCs w:val="24"/>
          <w:lang w:eastAsia="ru-RU"/>
        </w:rPr>
        <w:t>сведения,документы</w:t>
      </w:r>
      <w:proofErr w:type="gramEnd"/>
      <w:r w:rsidRPr="00C13D76">
        <w:rPr>
          <w:rFonts w:ascii="Arial" w:hAnsi="Arial" w:cs="Arial"/>
          <w:sz w:val="24"/>
          <w:szCs w:val="24"/>
          <w:lang w:eastAsia="ru-RU"/>
        </w:rPr>
        <w:t>,материалы,которые</w:t>
      </w:r>
      <w:proofErr w:type="spellEnd"/>
      <w:r w:rsidRPr="00C13D76">
        <w:rPr>
          <w:rFonts w:ascii="Arial" w:hAnsi="Arial" w:cs="Arial"/>
          <w:sz w:val="24"/>
          <w:szCs w:val="24"/>
          <w:lang w:eastAsia="ru-RU"/>
        </w:rPr>
        <w:t xml:space="preserve"> должны содержать графическое</w:t>
      </w:r>
    </w:p>
    <w:p w:rsidR="009A2728" w:rsidRPr="00C13D76" w:rsidRDefault="009A2728" w:rsidP="009A2728">
      <w:pPr>
        <w:pBdr>
          <w:bottom w:val="single" w:sz="4" w:space="1" w:color="auto"/>
        </w:pBdr>
        <w:spacing w:after="0" w:line="240" w:lineRule="auto"/>
        <w:jc w:val="both"/>
        <w:rPr>
          <w:rFonts w:ascii="Arial" w:hAnsi="Arial" w:cs="Arial"/>
          <w:sz w:val="24"/>
          <w:szCs w:val="24"/>
          <w:lang w:eastAsia="ru-RU"/>
        </w:rPr>
      </w:pPr>
    </w:p>
    <w:p w:rsidR="009A2728" w:rsidRPr="00C13D76" w:rsidRDefault="009A2728" w:rsidP="009A2728">
      <w:pPr>
        <w:rPr>
          <w:rFonts w:ascii="Arial" w:hAnsi="Arial" w:cs="Arial"/>
          <w:sz w:val="24"/>
          <w:szCs w:val="24"/>
          <w:lang w:eastAsia="ru-RU"/>
        </w:rPr>
      </w:pPr>
      <w:r w:rsidRPr="00C13D76">
        <w:rPr>
          <w:rFonts w:ascii="Arial" w:hAnsi="Arial" w:cs="Arial"/>
          <w:sz w:val="24"/>
          <w:szCs w:val="24"/>
          <w:lang w:eastAsia="ru-RU"/>
        </w:rPr>
        <w:lastRenderedPageBreak/>
        <w:t>описание местоположения границ этой территории, перечень координат характерных точек этих границ в</w:t>
      </w:r>
    </w:p>
    <w:p w:rsidR="009A2728" w:rsidRPr="00C13D76" w:rsidRDefault="009A2728" w:rsidP="009A2728">
      <w:pPr>
        <w:pBdr>
          <w:bottom w:val="single" w:sz="4" w:space="1" w:color="auto"/>
        </w:pBdr>
        <w:spacing w:after="0" w:line="240" w:lineRule="auto"/>
        <w:rPr>
          <w:rFonts w:ascii="Arial" w:hAnsi="Arial" w:cs="Arial"/>
          <w:sz w:val="24"/>
          <w:szCs w:val="24"/>
          <w:lang w:eastAsia="ru-RU"/>
        </w:rPr>
      </w:pPr>
    </w:p>
    <w:p w:rsidR="009A2728" w:rsidRPr="00C13D76" w:rsidRDefault="009A2728" w:rsidP="009A2728">
      <w:pPr>
        <w:rPr>
          <w:rFonts w:ascii="Arial" w:hAnsi="Arial" w:cs="Arial"/>
          <w:sz w:val="24"/>
          <w:szCs w:val="24"/>
          <w:lang w:eastAsia="ru-RU"/>
        </w:rPr>
      </w:pPr>
      <w:r w:rsidRPr="00C13D76">
        <w:rPr>
          <w:rFonts w:ascii="Arial" w:hAnsi="Arial" w:cs="Arial"/>
          <w:sz w:val="24"/>
          <w:szCs w:val="24"/>
          <w:lang w:eastAsia="ru-RU"/>
        </w:rPr>
        <w:t>системе координат, установленной для в недвижимости)</w:t>
      </w:r>
    </w:p>
    <w:p w:rsidR="009A2728" w:rsidRPr="00C13D76" w:rsidRDefault="009A2728" w:rsidP="009A2728">
      <w:pPr>
        <w:ind w:firstLine="709"/>
        <w:rPr>
          <w:rFonts w:ascii="Arial" w:hAnsi="Arial" w:cs="Arial"/>
          <w:sz w:val="24"/>
          <w:szCs w:val="24"/>
          <w:lang w:eastAsia="ru-RU"/>
        </w:rPr>
      </w:pPr>
    </w:p>
    <w:p w:rsidR="009A2728" w:rsidRPr="00C13D76" w:rsidRDefault="009A2728" w:rsidP="009A2728">
      <w:pPr>
        <w:ind w:firstLine="709"/>
        <w:rPr>
          <w:rFonts w:ascii="Arial" w:hAnsi="Arial" w:cs="Arial"/>
          <w:i/>
          <w:sz w:val="24"/>
          <w:szCs w:val="24"/>
          <w:lang w:eastAsia="ru-RU"/>
        </w:rPr>
      </w:pPr>
      <w:r w:rsidRPr="00C13D76">
        <w:rPr>
          <w:rFonts w:ascii="Arial" w:hAnsi="Arial" w:cs="Arial"/>
          <w:sz w:val="24"/>
          <w:szCs w:val="24"/>
          <w:lang w:eastAsia="ru-RU"/>
        </w:rPr>
        <w:t xml:space="preserve">Сведения прошу предоставить </w:t>
      </w:r>
      <w:r w:rsidRPr="00C13D76">
        <w:rPr>
          <w:rFonts w:ascii="Arial" w:hAnsi="Arial" w:cs="Arial"/>
          <w:i/>
          <w:sz w:val="24"/>
          <w:szCs w:val="24"/>
          <w:lang w:eastAsia="ru-RU"/>
        </w:rPr>
        <w:t>(нужное отметить в квадрате):</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1"/>
        <w:gridCol w:w="7774"/>
      </w:tblGrid>
      <w:tr w:rsidR="009A2728" w:rsidRPr="00C13D76" w:rsidTr="009A2728">
        <w:tc>
          <w:tcPr>
            <w:tcW w:w="1129" w:type="dxa"/>
          </w:tcPr>
          <w:p w:rsidR="009A2728" w:rsidRPr="00C13D76" w:rsidRDefault="009A2728" w:rsidP="009A2728">
            <w:pPr>
              <w:tabs>
                <w:tab w:val="left" w:pos="1365"/>
              </w:tabs>
              <w:rPr>
                <w:rFonts w:ascii="Arial" w:hAnsi="Arial" w:cs="Arial"/>
                <w:sz w:val="24"/>
                <w:szCs w:val="24"/>
                <w:lang w:eastAsia="ru-RU"/>
              </w:rPr>
            </w:pPr>
            <w:r w:rsidRPr="00C13D76">
              <w:rPr>
                <w:rFonts w:ascii="Arial" w:hAnsi="Arial" w:cs="Arial"/>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205740</wp:posOffset>
                      </wp:positionH>
                      <wp:positionV relativeFrom="paragraph">
                        <wp:posOffset>24765</wp:posOffset>
                      </wp:positionV>
                      <wp:extent cx="333375" cy="333375"/>
                      <wp:effectExtent l="0" t="0" r="28575" b="28575"/>
                      <wp:wrapNone/>
                      <wp:docPr id="1" name="Прямоугольник 1"/>
                      <wp:cNvGraphicFramePr/>
                      <a:graphic xmlns:a="http://schemas.openxmlformats.org/drawingml/2006/main">
                        <a:graphicData uri="http://schemas.microsoft.com/office/word/2010/wordprocessingShape">
                          <wps:wsp>
                            <wps:cNvSpPr/>
                            <wps:spPr>
                              <a:xfrm>
                                <a:off x="0" y="0"/>
                                <a:ext cx="333375" cy="33337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011BEC" id="Прямоугольник 1" o:spid="_x0000_s1026" style="position:absolute;margin-left:16.2pt;margin-top:1.95pt;width:26.25pt;height:2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" fillcolor="white [3212]" strokecolor="black [3213]" strokeweight="1.5pt"/>
                  </w:pict>
                </mc:Fallback>
              </mc:AlternateContent>
            </w:r>
            <w:r w:rsidRPr="00C13D76">
              <w:rPr>
                <w:rFonts w:ascii="Arial" w:hAnsi="Arial" w:cs="Arial"/>
                <w:sz w:val="24"/>
                <w:szCs w:val="24"/>
                <w:lang w:eastAsia="ru-RU"/>
              </w:rPr>
              <w:tab/>
            </w:r>
          </w:p>
        </w:tc>
        <w:tc>
          <w:tcPr>
            <w:tcW w:w="8216" w:type="dxa"/>
          </w:tcPr>
          <w:p w:rsidR="009A2728" w:rsidRPr="00C13D76" w:rsidRDefault="009A2728" w:rsidP="009A2728">
            <w:pPr>
              <w:tabs>
                <w:tab w:val="left" w:pos="1365"/>
              </w:tabs>
              <w:rPr>
                <w:rFonts w:ascii="Arial" w:hAnsi="Arial" w:cs="Arial"/>
                <w:sz w:val="24"/>
                <w:szCs w:val="24"/>
                <w:lang w:eastAsia="ru-RU"/>
              </w:rPr>
            </w:pPr>
            <w:r w:rsidRPr="00C13D76">
              <w:rPr>
                <w:rFonts w:ascii="Arial" w:hAnsi="Arial" w:cs="Arial"/>
                <w:sz w:val="24"/>
                <w:szCs w:val="24"/>
                <w:lang w:eastAsia="ru-RU"/>
              </w:rPr>
              <w:t>в формате электронного документа</w:t>
            </w:r>
          </w:p>
          <w:p w:rsidR="009A2728" w:rsidRPr="00C13D76" w:rsidRDefault="009A2728" w:rsidP="009A2728">
            <w:pPr>
              <w:tabs>
                <w:tab w:val="left" w:pos="1365"/>
              </w:tabs>
              <w:rPr>
                <w:rFonts w:ascii="Arial" w:hAnsi="Arial" w:cs="Arial"/>
                <w:sz w:val="24"/>
                <w:szCs w:val="24"/>
                <w:lang w:eastAsia="ru-RU"/>
              </w:rPr>
            </w:pPr>
          </w:p>
        </w:tc>
      </w:tr>
      <w:tr w:rsidR="009A2728" w:rsidRPr="00C13D76" w:rsidTr="009A2728">
        <w:tc>
          <w:tcPr>
            <w:tcW w:w="1129" w:type="dxa"/>
          </w:tcPr>
          <w:p w:rsidR="009A2728" w:rsidRPr="00C13D76" w:rsidRDefault="009A2728" w:rsidP="009A2728">
            <w:pPr>
              <w:tabs>
                <w:tab w:val="left" w:pos="1365"/>
              </w:tabs>
              <w:rPr>
                <w:rFonts w:ascii="Arial" w:hAnsi="Arial" w:cs="Arial"/>
                <w:sz w:val="24"/>
                <w:szCs w:val="24"/>
                <w:lang w:eastAsia="ru-RU"/>
              </w:rPr>
            </w:pPr>
            <w:r w:rsidRPr="00C13D76">
              <w:rPr>
                <w:rFonts w:ascii="Arial" w:hAnsi="Arial" w:cs="Arial"/>
                <w:noProof/>
                <w:sz w:val="24"/>
                <w:szCs w:val="24"/>
                <w:lang w:eastAsia="ru-RU"/>
              </w:rPr>
              <mc:AlternateContent>
                <mc:Choice Requires="wps">
                  <w:drawing>
                    <wp:anchor distT="0" distB="0" distL="114300" distR="114300" simplePos="0" relativeHeight="251661312" behindDoc="0" locked="0" layoutInCell="1" allowOverlap="1" wp14:anchorId="331C0C64" wp14:editId="561429A0">
                      <wp:simplePos x="0" y="0"/>
                      <wp:positionH relativeFrom="column">
                        <wp:posOffset>222250</wp:posOffset>
                      </wp:positionH>
                      <wp:positionV relativeFrom="paragraph">
                        <wp:posOffset>44450</wp:posOffset>
                      </wp:positionV>
                      <wp:extent cx="333375" cy="333375"/>
                      <wp:effectExtent l="0" t="0" r="28575" b="28575"/>
                      <wp:wrapNone/>
                      <wp:docPr id="2" name="Прямоугольник 2"/>
                      <wp:cNvGraphicFramePr/>
                      <a:graphic xmlns:a="http://schemas.openxmlformats.org/drawingml/2006/main">
                        <a:graphicData uri="http://schemas.microsoft.com/office/word/2010/wordprocessingShape">
                          <wps:wsp>
                            <wps:cNvSpPr/>
                            <wps:spPr>
                              <a:xfrm>
                                <a:off x="0" y="0"/>
                                <a:ext cx="333375" cy="33337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820F04" id="Прямоугольник 2" o:spid="_x0000_s1026" style="position:absolute;margin-left:17.5pt;margin-top:3.5pt;width:26.25pt;height:26.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" fillcolor="white [3212]" strokecolor="black [3213]" strokeweight="1.5pt"/>
                  </w:pict>
                </mc:Fallback>
              </mc:AlternateContent>
            </w:r>
          </w:p>
          <w:p w:rsidR="009A2728" w:rsidRPr="00C13D76" w:rsidRDefault="009A2728" w:rsidP="009A2728">
            <w:pPr>
              <w:tabs>
                <w:tab w:val="left" w:pos="1365"/>
              </w:tabs>
              <w:rPr>
                <w:rFonts w:ascii="Arial" w:hAnsi="Arial" w:cs="Arial"/>
                <w:sz w:val="24"/>
                <w:szCs w:val="24"/>
                <w:lang w:eastAsia="ru-RU"/>
              </w:rPr>
            </w:pPr>
          </w:p>
        </w:tc>
        <w:tc>
          <w:tcPr>
            <w:tcW w:w="8216" w:type="dxa"/>
          </w:tcPr>
          <w:p w:rsidR="009A2728" w:rsidRPr="00C13D76" w:rsidRDefault="009A2728" w:rsidP="009A2728">
            <w:pPr>
              <w:tabs>
                <w:tab w:val="left" w:pos="1365"/>
              </w:tabs>
              <w:rPr>
                <w:rFonts w:ascii="Arial" w:hAnsi="Arial" w:cs="Arial"/>
                <w:sz w:val="24"/>
                <w:szCs w:val="24"/>
                <w:lang w:eastAsia="ru-RU"/>
              </w:rPr>
            </w:pPr>
            <w:r w:rsidRPr="00C13D76">
              <w:rPr>
                <w:rFonts w:ascii="Arial" w:hAnsi="Arial" w:cs="Arial"/>
                <w:sz w:val="24"/>
                <w:szCs w:val="24"/>
                <w:lang w:eastAsia="ru-RU"/>
              </w:rPr>
              <w:t>на бумажном носителе</w:t>
            </w:r>
          </w:p>
        </w:tc>
      </w:tr>
      <w:tr w:rsidR="009A2728" w:rsidRPr="00C13D76" w:rsidTr="009A2728">
        <w:tc>
          <w:tcPr>
            <w:tcW w:w="1129" w:type="dxa"/>
          </w:tcPr>
          <w:p w:rsidR="009A2728" w:rsidRPr="00C13D76" w:rsidRDefault="009A2728" w:rsidP="009A2728">
            <w:pPr>
              <w:tabs>
                <w:tab w:val="left" w:pos="1365"/>
              </w:tabs>
              <w:rPr>
                <w:rFonts w:ascii="Arial" w:hAnsi="Arial" w:cs="Arial"/>
                <w:sz w:val="24"/>
                <w:szCs w:val="24"/>
                <w:lang w:eastAsia="ru-RU"/>
              </w:rPr>
            </w:pPr>
            <w:r w:rsidRPr="00C13D76">
              <w:rPr>
                <w:rFonts w:ascii="Arial" w:hAnsi="Arial" w:cs="Arial"/>
                <w:noProof/>
                <w:sz w:val="24"/>
                <w:szCs w:val="24"/>
                <w:lang w:eastAsia="ru-RU"/>
              </w:rPr>
              <mc:AlternateContent>
                <mc:Choice Requires="wps">
                  <w:drawing>
                    <wp:anchor distT="0" distB="0" distL="114300" distR="114300" simplePos="0" relativeHeight="251663360" behindDoc="0" locked="0" layoutInCell="1" allowOverlap="1" wp14:anchorId="0FDA5716" wp14:editId="464BA495">
                      <wp:simplePos x="0" y="0"/>
                      <wp:positionH relativeFrom="column">
                        <wp:posOffset>222250</wp:posOffset>
                      </wp:positionH>
                      <wp:positionV relativeFrom="paragraph">
                        <wp:posOffset>53340</wp:posOffset>
                      </wp:positionV>
                      <wp:extent cx="333375" cy="333375"/>
                      <wp:effectExtent l="0" t="0" r="28575" b="28575"/>
                      <wp:wrapNone/>
                      <wp:docPr id="3" name="Прямоугольник 3"/>
                      <wp:cNvGraphicFramePr/>
                      <a:graphic xmlns:a="http://schemas.openxmlformats.org/drawingml/2006/main">
                        <a:graphicData uri="http://schemas.microsoft.com/office/word/2010/wordprocessingShape">
                          <wps:wsp>
                            <wps:cNvSpPr/>
                            <wps:spPr>
                              <a:xfrm>
                                <a:off x="0" y="0"/>
                                <a:ext cx="333375" cy="33337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7DF9A8" id="Прямоугольник 3" o:spid="_x0000_s1026" style="position:absolute;margin-left:17.5pt;margin-top:4.2pt;width:26.25pt;height:26.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" fillcolor="white [3212]" strokecolor="black [3213]" strokeweight="1.5pt"/>
                  </w:pict>
                </mc:Fallback>
              </mc:AlternateContent>
            </w:r>
          </w:p>
        </w:tc>
        <w:tc>
          <w:tcPr>
            <w:tcW w:w="8216" w:type="dxa"/>
          </w:tcPr>
          <w:p w:rsidR="009A2728" w:rsidRPr="00C13D76" w:rsidRDefault="009A2728" w:rsidP="009A2728">
            <w:pPr>
              <w:tabs>
                <w:tab w:val="left" w:pos="1365"/>
              </w:tabs>
              <w:rPr>
                <w:rFonts w:ascii="Arial" w:hAnsi="Arial" w:cs="Arial"/>
                <w:sz w:val="24"/>
                <w:szCs w:val="24"/>
                <w:lang w:eastAsia="ru-RU"/>
              </w:rPr>
            </w:pPr>
            <w:r w:rsidRPr="00C13D76">
              <w:rPr>
                <w:rFonts w:ascii="Arial" w:hAnsi="Arial" w:cs="Arial"/>
                <w:sz w:val="24"/>
                <w:szCs w:val="24"/>
                <w:lang w:eastAsia="ru-RU"/>
              </w:rPr>
              <w:t>при личном обращении в администрацию Саянского района</w:t>
            </w:r>
          </w:p>
          <w:p w:rsidR="009A2728" w:rsidRPr="00C13D76" w:rsidRDefault="009A2728" w:rsidP="009A2728">
            <w:pPr>
              <w:tabs>
                <w:tab w:val="left" w:pos="1365"/>
              </w:tabs>
              <w:rPr>
                <w:rFonts w:ascii="Arial" w:hAnsi="Arial" w:cs="Arial"/>
                <w:sz w:val="24"/>
                <w:szCs w:val="24"/>
                <w:lang w:eastAsia="ru-RU"/>
              </w:rPr>
            </w:pPr>
          </w:p>
        </w:tc>
      </w:tr>
      <w:tr w:rsidR="009A2728" w:rsidRPr="00C13D76" w:rsidTr="009A2728">
        <w:tc>
          <w:tcPr>
            <w:tcW w:w="1129" w:type="dxa"/>
          </w:tcPr>
          <w:p w:rsidR="009A2728" w:rsidRPr="00C13D76" w:rsidRDefault="009A2728" w:rsidP="009A2728">
            <w:pPr>
              <w:tabs>
                <w:tab w:val="left" w:pos="1365"/>
              </w:tabs>
              <w:rPr>
                <w:rFonts w:ascii="Arial" w:hAnsi="Arial" w:cs="Arial"/>
                <w:sz w:val="24"/>
                <w:szCs w:val="24"/>
                <w:lang w:eastAsia="ru-RU"/>
              </w:rPr>
            </w:pPr>
            <w:r w:rsidRPr="00C13D76">
              <w:rPr>
                <w:rFonts w:ascii="Arial" w:hAnsi="Arial" w:cs="Arial"/>
                <w:noProof/>
                <w:sz w:val="24"/>
                <w:szCs w:val="24"/>
                <w:lang w:eastAsia="ru-RU"/>
              </w:rPr>
              <mc:AlternateContent>
                <mc:Choice Requires="wps">
                  <w:drawing>
                    <wp:anchor distT="0" distB="0" distL="114300" distR="114300" simplePos="0" relativeHeight="251665408" behindDoc="0" locked="0" layoutInCell="1" allowOverlap="1" wp14:anchorId="0FDA5716" wp14:editId="464BA495">
                      <wp:simplePos x="0" y="0"/>
                      <wp:positionH relativeFrom="column">
                        <wp:posOffset>212725</wp:posOffset>
                      </wp:positionH>
                      <wp:positionV relativeFrom="paragraph">
                        <wp:posOffset>38100</wp:posOffset>
                      </wp:positionV>
                      <wp:extent cx="333375" cy="333375"/>
                      <wp:effectExtent l="0" t="0" r="28575" b="28575"/>
                      <wp:wrapNone/>
                      <wp:docPr id="4" name="Прямоугольник 4"/>
                      <wp:cNvGraphicFramePr/>
                      <a:graphic xmlns:a="http://schemas.openxmlformats.org/drawingml/2006/main">
                        <a:graphicData uri="http://schemas.microsoft.com/office/word/2010/wordprocessingShape">
                          <wps:wsp>
                            <wps:cNvSpPr/>
                            <wps:spPr>
                              <a:xfrm>
                                <a:off x="0" y="0"/>
                                <a:ext cx="333375" cy="33337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4FC244" id="Прямоугольник 4" o:spid="_x0000_s1026" style="position:absolute;margin-left:16.75pt;margin-top:3pt;width:26.25pt;height:26.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" fillcolor="white [3212]" strokecolor="black [3213]" strokeweight="1.5pt"/>
                  </w:pict>
                </mc:Fallback>
              </mc:AlternateContent>
            </w:r>
          </w:p>
        </w:tc>
        <w:tc>
          <w:tcPr>
            <w:tcW w:w="8216" w:type="dxa"/>
          </w:tcPr>
          <w:p w:rsidR="009A2728" w:rsidRPr="00C13D76" w:rsidRDefault="009A2728" w:rsidP="009A2728">
            <w:pPr>
              <w:tabs>
                <w:tab w:val="left" w:pos="1365"/>
              </w:tabs>
              <w:rPr>
                <w:rFonts w:ascii="Arial" w:hAnsi="Arial" w:cs="Arial"/>
                <w:sz w:val="24"/>
                <w:szCs w:val="24"/>
                <w:lang w:eastAsia="ru-RU"/>
              </w:rPr>
            </w:pPr>
            <w:r w:rsidRPr="00C13D76">
              <w:rPr>
                <w:rFonts w:ascii="Arial" w:hAnsi="Arial" w:cs="Arial"/>
                <w:sz w:val="24"/>
                <w:szCs w:val="24"/>
                <w:lang w:eastAsia="ru-RU"/>
              </w:rPr>
              <w:t>выдать через многофункциональный центр</w:t>
            </w:r>
          </w:p>
          <w:p w:rsidR="009A2728" w:rsidRPr="00C13D76" w:rsidRDefault="009A2728" w:rsidP="009A2728">
            <w:pPr>
              <w:tabs>
                <w:tab w:val="left" w:pos="1365"/>
              </w:tabs>
              <w:rPr>
                <w:rFonts w:ascii="Arial" w:hAnsi="Arial" w:cs="Arial"/>
                <w:sz w:val="24"/>
                <w:szCs w:val="24"/>
                <w:lang w:eastAsia="ru-RU"/>
              </w:rPr>
            </w:pPr>
          </w:p>
        </w:tc>
      </w:tr>
      <w:tr w:rsidR="009A2728" w:rsidRPr="00C13D76" w:rsidTr="009A2728">
        <w:tc>
          <w:tcPr>
            <w:tcW w:w="1129" w:type="dxa"/>
          </w:tcPr>
          <w:p w:rsidR="009A2728" w:rsidRPr="00C13D76" w:rsidRDefault="009A2728" w:rsidP="009A2728">
            <w:pPr>
              <w:tabs>
                <w:tab w:val="left" w:pos="1365"/>
              </w:tabs>
              <w:rPr>
                <w:rFonts w:ascii="Arial" w:hAnsi="Arial" w:cs="Arial"/>
                <w:sz w:val="24"/>
                <w:szCs w:val="24"/>
                <w:lang w:eastAsia="ru-RU"/>
              </w:rPr>
            </w:pPr>
            <w:r w:rsidRPr="00C13D76">
              <w:rPr>
                <w:rFonts w:ascii="Arial" w:hAnsi="Arial" w:cs="Arial"/>
                <w:noProof/>
                <w:sz w:val="24"/>
                <w:szCs w:val="24"/>
                <w:lang w:eastAsia="ru-RU"/>
              </w:rPr>
              <mc:AlternateContent>
                <mc:Choice Requires="wps">
                  <w:drawing>
                    <wp:anchor distT="0" distB="0" distL="114300" distR="114300" simplePos="0" relativeHeight="251667456" behindDoc="0" locked="0" layoutInCell="1" allowOverlap="1" wp14:anchorId="0FDA5716" wp14:editId="464BA495">
                      <wp:simplePos x="0" y="0"/>
                      <wp:positionH relativeFrom="column">
                        <wp:posOffset>212725</wp:posOffset>
                      </wp:positionH>
                      <wp:positionV relativeFrom="paragraph">
                        <wp:posOffset>22860</wp:posOffset>
                      </wp:positionV>
                      <wp:extent cx="333375" cy="333375"/>
                      <wp:effectExtent l="0" t="0" r="28575" b="28575"/>
                      <wp:wrapNone/>
                      <wp:docPr id="5" name="Прямоугольник 5"/>
                      <wp:cNvGraphicFramePr/>
                      <a:graphic xmlns:a="http://schemas.openxmlformats.org/drawingml/2006/main">
                        <a:graphicData uri="http://schemas.microsoft.com/office/word/2010/wordprocessingShape">
                          <wps:wsp>
                            <wps:cNvSpPr/>
                            <wps:spPr>
                              <a:xfrm>
                                <a:off x="0" y="0"/>
                                <a:ext cx="333375" cy="33337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67012A" id="Прямоугольник 5" o:spid="_x0000_s1026" style="position:absolute;margin-left:16.75pt;margin-top:1.8pt;width:26.25pt;height:26.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" fillcolor="white [3212]" strokecolor="black [3213]" strokeweight="1.5pt"/>
                  </w:pict>
                </mc:Fallback>
              </mc:AlternateContent>
            </w:r>
          </w:p>
        </w:tc>
        <w:tc>
          <w:tcPr>
            <w:tcW w:w="8216" w:type="dxa"/>
          </w:tcPr>
          <w:p w:rsidR="009A2728" w:rsidRPr="00C13D76" w:rsidRDefault="009A2728" w:rsidP="009A2728">
            <w:pPr>
              <w:tabs>
                <w:tab w:val="left" w:pos="1365"/>
              </w:tabs>
              <w:rPr>
                <w:rFonts w:ascii="Arial" w:hAnsi="Arial" w:cs="Arial"/>
                <w:sz w:val="24"/>
                <w:szCs w:val="24"/>
                <w:lang w:eastAsia="ru-RU"/>
              </w:rPr>
            </w:pPr>
            <w:r w:rsidRPr="00C13D76">
              <w:rPr>
                <w:rFonts w:ascii="Arial" w:hAnsi="Arial" w:cs="Arial"/>
                <w:sz w:val="24"/>
                <w:szCs w:val="24"/>
                <w:lang w:eastAsia="ru-RU"/>
              </w:rPr>
              <w:t>посредством почтового отправления</w:t>
            </w:r>
          </w:p>
          <w:p w:rsidR="009A2728" w:rsidRPr="00C13D76" w:rsidRDefault="009A2728" w:rsidP="009A2728">
            <w:pPr>
              <w:tabs>
                <w:tab w:val="left" w:pos="1365"/>
              </w:tabs>
              <w:rPr>
                <w:rFonts w:ascii="Arial" w:hAnsi="Arial" w:cs="Arial"/>
                <w:sz w:val="24"/>
                <w:szCs w:val="24"/>
                <w:lang w:eastAsia="ru-RU"/>
              </w:rPr>
            </w:pPr>
          </w:p>
        </w:tc>
      </w:tr>
      <w:tr w:rsidR="009A2728" w:rsidRPr="00C13D76" w:rsidTr="009A2728">
        <w:tc>
          <w:tcPr>
            <w:tcW w:w="1129" w:type="dxa"/>
          </w:tcPr>
          <w:p w:rsidR="009A2728" w:rsidRPr="00C13D76" w:rsidRDefault="009A2728" w:rsidP="009A2728">
            <w:pPr>
              <w:tabs>
                <w:tab w:val="left" w:pos="1365"/>
              </w:tabs>
              <w:rPr>
                <w:rFonts w:ascii="Arial" w:hAnsi="Arial" w:cs="Arial"/>
                <w:sz w:val="24"/>
                <w:szCs w:val="24"/>
                <w:lang w:eastAsia="ru-RU"/>
              </w:rPr>
            </w:pPr>
            <w:r w:rsidRPr="00C13D76">
              <w:rPr>
                <w:rFonts w:ascii="Arial" w:hAnsi="Arial" w:cs="Arial"/>
                <w:noProof/>
                <w:sz w:val="24"/>
                <w:szCs w:val="24"/>
                <w:lang w:eastAsia="ru-RU"/>
              </w:rPr>
              <mc:AlternateContent>
                <mc:Choice Requires="wps">
                  <w:drawing>
                    <wp:anchor distT="0" distB="0" distL="114300" distR="114300" simplePos="0" relativeHeight="251669504" behindDoc="0" locked="0" layoutInCell="1" allowOverlap="1" wp14:anchorId="0FDA5716" wp14:editId="464BA495">
                      <wp:simplePos x="0" y="0"/>
                      <wp:positionH relativeFrom="column">
                        <wp:posOffset>212725</wp:posOffset>
                      </wp:positionH>
                      <wp:positionV relativeFrom="paragraph">
                        <wp:posOffset>36195</wp:posOffset>
                      </wp:positionV>
                      <wp:extent cx="333375" cy="333375"/>
                      <wp:effectExtent l="0" t="0" r="28575" b="28575"/>
                      <wp:wrapNone/>
                      <wp:docPr id="6" name="Прямоугольник 6"/>
                      <wp:cNvGraphicFramePr/>
                      <a:graphic xmlns:a="http://schemas.openxmlformats.org/drawingml/2006/main">
                        <a:graphicData uri="http://schemas.microsoft.com/office/word/2010/wordprocessingShape">
                          <wps:wsp>
                            <wps:cNvSpPr/>
                            <wps:spPr>
                              <a:xfrm>
                                <a:off x="0" y="0"/>
                                <a:ext cx="333375" cy="33337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16B559" id="Прямоугольник 6" o:spid="_x0000_s1026" style="position:absolute;margin-left:16.75pt;margin-top:2.85pt;width:26.25pt;height:26.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" fillcolor="white [3212]" strokecolor="black [3213]" strokeweight="1.5pt"/>
                  </w:pict>
                </mc:Fallback>
              </mc:AlternateContent>
            </w:r>
          </w:p>
        </w:tc>
        <w:tc>
          <w:tcPr>
            <w:tcW w:w="8216" w:type="dxa"/>
          </w:tcPr>
          <w:p w:rsidR="009A2728" w:rsidRPr="00C13D76" w:rsidRDefault="009A2728" w:rsidP="009A2728">
            <w:pPr>
              <w:tabs>
                <w:tab w:val="left" w:pos="1365"/>
              </w:tabs>
              <w:rPr>
                <w:rFonts w:ascii="Arial" w:hAnsi="Arial" w:cs="Arial"/>
                <w:sz w:val="24"/>
                <w:szCs w:val="24"/>
                <w:lang w:eastAsia="ru-RU"/>
              </w:rPr>
            </w:pPr>
            <w:r w:rsidRPr="00C13D76">
              <w:rPr>
                <w:rFonts w:ascii="Arial" w:hAnsi="Arial" w:cs="Arial"/>
                <w:sz w:val="24"/>
                <w:szCs w:val="24"/>
                <w:lang w:eastAsia="ru-RU"/>
              </w:rPr>
              <w:t>по адресу электронной почты: ___________________________</w:t>
            </w:r>
          </w:p>
          <w:p w:rsidR="009A2728" w:rsidRPr="00C13D76" w:rsidRDefault="009A2728" w:rsidP="009A2728">
            <w:pPr>
              <w:tabs>
                <w:tab w:val="left" w:pos="1365"/>
              </w:tabs>
              <w:rPr>
                <w:rFonts w:ascii="Arial" w:hAnsi="Arial" w:cs="Arial"/>
                <w:sz w:val="24"/>
                <w:szCs w:val="24"/>
                <w:lang w:eastAsia="ru-RU"/>
              </w:rPr>
            </w:pPr>
          </w:p>
        </w:tc>
      </w:tr>
    </w:tbl>
    <w:p w:rsidR="009A2728" w:rsidRPr="00C13D76" w:rsidRDefault="009A2728" w:rsidP="009A2728">
      <w:pPr>
        <w:tabs>
          <w:tab w:val="left" w:pos="1365"/>
        </w:tabs>
        <w:ind w:firstLine="709"/>
        <w:rPr>
          <w:rFonts w:ascii="Arial" w:hAnsi="Arial" w:cs="Arial"/>
          <w:sz w:val="24"/>
          <w:szCs w:val="24"/>
          <w:lang w:eastAsia="ru-RU"/>
        </w:rPr>
      </w:pPr>
    </w:p>
    <w:p w:rsidR="009A2728" w:rsidRPr="00C13D76" w:rsidRDefault="009A2728" w:rsidP="009A2728">
      <w:pPr>
        <w:tabs>
          <w:tab w:val="left" w:pos="1365"/>
        </w:tabs>
        <w:ind w:firstLine="709"/>
        <w:jc w:val="both"/>
        <w:rPr>
          <w:rFonts w:ascii="Arial" w:hAnsi="Arial" w:cs="Arial"/>
          <w:sz w:val="24"/>
          <w:szCs w:val="24"/>
          <w:lang w:eastAsia="ru-RU"/>
        </w:rPr>
      </w:pPr>
      <w:r w:rsidRPr="00C13D76">
        <w:rPr>
          <w:rFonts w:ascii="Arial" w:hAnsi="Arial" w:cs="Arial"/>
          <w:sz w:val="24"/>
          <w:szCs w:val="24"/>
          <w:lang w:eastAsia="ru-RU"/>
        </w:rPr>
        <w:t>Уведомление об оплате предоставления сведений, документов, материалов, содержащихся в государственных информационных системах обеспечения градостроительной деятельности, направить по адресу электронной почты, указанному в запросе, и (или) в личный кабинет пользователя в федеральной государственной информационной системе «Единый портал государственных и муниципальных услуг (функций)».</w:t>
      </w:r>
    </w:p>
    <w:p w:rsidR="009A2728" w:rsidRPr="00C13D76" w:rsidRDefault="009A2728" w:rsidP="009A2728">
      <w:pPr>
        <w:tabs>
          <w:tab w:val="left" w:pos="1365"/>
        </w:tabs>
        <w:ind w:firstLine="709"/>
        <w:rPr>
          <w:rFonts w:ascii="Arial" w:hAnsi="Arial" w:cs="Arial"/>
          <w:sz w:val="24"/>
          <w:szCs w:val="24"/>
          <w:lang w:eastAsia="ru-RU"/>
        </w:rPr>
      </w:pPr>
    </w:p>
    <w:p w:rsidR="009A2728" w:rsidRPr="00C13D76" w:rsidRDefault="009A2728" w:rsidP="009A2728">
      <w:pPr>
        <w:tabs>
          <w:tab w:val="left" w:pos="1365"/>
        </w:tabs>
        <w:ind w:firstLine="709"/>
        <w:rPr>
          <w:rFonts w:ascii="Arial" w:hAnsi="Arial" w:cs="Arial"/>
          <w:sz w:val="24"/>
          <w:szCs w:val="24"/>
          <w:lang w:eastAsia="ru-RU"/>
        </w:rPr>
      </w:pPr>
    </w:p>
    <w:p w:rsidR="009A2728" w:rsidRPr="00C13D76" w:rsidRDefault="009A2728" w:rsidP="009F0939">
      <w:pPr>
        <w:tabs>
          <w:tab w:val="left" w:pos="1365"/>
        </w:tabs>
        <w:spacing w:after="0" w:line="240" w:lineRule="auto"/>
        <w:ind w:firstLine="709"/>
        <w:rPr>
          <w:rFonts w:ascii="Arial" w:hAnsi="Arial" w:cs="Arial"/>
          <w:sz w:val="24"/>
          <w:szCs w:val="24"/>
          <w:lang w:eastAsia="ru-RU"/>
        </w:rPr>
      </w:pPr>
      <w:r w:rsidRPr="00C13D76">
        <w:rPr>
          <w:rFonts w:ascii="Arial" w:hAnsi="Arial" w:cs="Arial"/>
          <w:sz w:val="24"/>
          <w:szCs w:val="24"/>
          <w:lang w:eastAsia="ru-RU"/>
        </w:rPr>
        <w:t>«___</w:t>
      </w:r>
      <w:proofErr w:type="gramStart"/>
      <w:r w:rsidRPr="00C13D76">
        <w:rPr>
          <w:rFonts w:ascii="Arial" w:hAnsi="Arial" w:cs="Arial"/>
          <w:sz w:val="24"/>
          <w:szCs w:val="24"/>
          <w:lang w:eastAsia="ru-RU"/>
        </w:rPr>
        <w:t>_»_</w:t>
      </w:r>
      <w:proofErr w:type="gramEnd"/>
      <w:r w:rsidRPr="00C13D76">
        <w:rPr>
          <w:rFonts w:ascii="Arial" w:hAnsi="Arial" w:cs="Arial"/>
          <w:sz w:val="24"/>
          <w:szCs w:val="24"/>
          <w:lang w:eastAsia="ru-RU"/>
        </w:rPr>
        <w:t xml:space="preserve">_________20___г.   </w:t>
      </w:r>
      <w:r w:rsidR="009F0939" w:rsidRPr="00C13D76">
        <w:rPr>
          <w:rFonts w:ascii="Arial" w:hAnsi="Arial" w:cs="Arial"/>
          <w:sz w:val="24"/>
          <w:szCs w:val="24"/>
          <w:lang w:eastAsia="ru-RU"/>
        </w:rPr>
        <w:t xml:space="preserve">  </w:t>
      </w:r>
      <w:r w:rsidRPr="00C13D76">
        <w:rPr>
          <w:rFonts w:ascii="Arial" w:hAnsi="Arial" w:cs="Arial"/>
          <w:sz w:val="24"/>
          <w:szCs w:val="24"/>
          <w:lang w:eastAsia="ru-RU"/>
        </w:rPr>
        <w:t xml:space="preserve">   ________</w:t>
      </w:r>
      <w:r w:rsidR="009F0939" w:rsidRPr="00C13D76">
        <w:rPr>
          <w:rFonts w:ascii="Arial" w:hAnsi="Arial" w:cs="Arial"/>
          <w:sz w:val="24"/>
          <w:szCs w:val="24"/>
          <w:lang w:eastAsia="ru-RU"/>
        </w:rPr>
        <w:t>__            ____</w:t>
      </w:r>
      <w:r w:rsidRPr="00C13D76">
        <w:rPr>
          <w:rFonts w:ascii="Arial" w:hAnsi="Arial" w:cs="Arial"/>
          <w:sz w:val="24"/>
          <w:szCs w:val="24"/>
          <w:lang w:eastAsia="ru-RU"/>
        </w:rPr>
        <w:t>__</w:t>
      </w:r>
      <w:r w:rsidR="009F0939" w:rsidRPr="00C13D76">
        <w:rPr>
          <w:rFonts w:ascii="Arial" w:hAnsi="Arial" w:cs="Arial"/>
          <w:sz w:val="24"/>
          <w:szCs w:val="24"/>
          <w:lang w:eastAsia="ru-RU"/>
        </w:rPr>
        <w:t>______</w:t>
      </w:r>
      <w:r w:rsidRPr="00C13D76">
        <w:rPr>
          <w:rFonts w:ascii="Arial" w:hAnsi="Arial" w:cs="Arial"/>
          <w:sz w:val="24"/>
          <w:szCs w:val="24"/>
          <w:lang w:eastAsia="ru-RU"/>
        </w:rPr>
        <w:t>_______</w:t>
      </w:r>
    </w:p>
    <w:p w:rsidR="009F0939" w:rsidRPr="00C13D76" w:rsidRDefault="009F0939" w:rsidP="009F0939">
      <w:pPr>
        <w:tabs>
          <w:tab w:val="left" w:pos="1365"/>
        </w:tabs>
        <w:spacing w:after="0" w:line="240" w:lineRule="auto"/>
        <w:ind w:firstLine="709"/>
        <w:rPr>
          <w:rFonts w:ascii="Arial" w:hAnsi="Arial" w:cs="Arial"/>
          <w:sz w:val="24"/>
          <w:szCs w:val="24"/>
          <w:lang w:eastAsia="ru-RU"/>
        </w:rPr>
      </w:pPr>
      <w:r w:rsidRPr="00C13D76">
        <w:rPr>
          <w:rFonts w:ascii="Arial" w:hAnsi="Arial" w:cs="Arial"/>
          <w:sz w:val="24"/>
          <w:szCs w:val="24"/>
          <w:lang w:eastAsia="ru-RU"/>
        </w:rPr>
        <w:t xml:space="preserve">                                                                                  </w:t>
      </w:r>
      <w:r w:rsidR="00C13D76">
        <w:rPr>
          <w:rFonts w:ascii="Arial" w:hAnsi="Arial" w:cs="Arial"/>
          <w:sz w:val="24"/>
          <w:szCs w:val="24"/>
          <w:lang w:eastAsia="ru-RU"/>
        </w:rPr>
        <w:t xml:space="preserve">      </w:t>
      </w:r>
      <w:r w:rsidRPr="00C13D76">
        <w:rPr>
          <w:rFonts w:ascii="Arial" w:hAnsi="Arial" w:cs="Arial"/>
          <w:sz w:val="24"/>
          <w:szCs w:val="24"/>
          <w:lang w:eastAsia="ru-RU"/>
        </w:rPr>
        <w:t>(</w:t>
      </w:r>
      <w:proofErr w:type="gramStart"/>
      <w:r w:rsidRPr="00C13D76">
        <w:rPr>
          <w:rFonts w:ascii="Arial" w:hAnsi="Arial" w:cs="Arial"/>
          <w:sz w:val="24"/>
          <w:szCs w:val="24"/>
          <w:lang w:eastAsia="ru-RU"/>
        </w:rPr>
        <w:t xml:space="preserve">подпись)   </w:t>
      </w:r>
      <w:proofErr w:type="gramEnd"/>
      <w:r w:rsidRPr="00C13D76">
        <w:rPr>
          <w:rFonts w:ascii="Arial" w:hAnsi="Arial" w:cs="Arial"/>
          <w:sz w:val="24"/>
          <w:szCs w:val="24"/>
          <w:lang w:eastAsia="ru-RU"/>
        </w:rPr>
        <w:t xml:space="preserve">                          (фамилия, имя, отчество)</w:t>
      </w:r>
    </w:p>
    <w:p w:rsidR="009A2728" w:rsidRPr="00C13D76" w:rsidRDefault="009A2728" w:rsidP="009F0939">
      <w:pPr>
        <w:spacing w:after="0" w:line="240" w:lineRule="auto"/>
        <w:ind w:firstLine="709"/>
        <w:rPr>
          <w:rFonts w:ascii="Arial" w:hAnsi="Arial" w:cs="Arial"/>
          <w:i/>
          <w:sz w:val="24"/>
          <w:szCs w:val="24"/>
          <w:lang w:eastAsia="ru-RU"/>
        </w:rPr>
      </w:pPr>
    </w:p>
    <w:sectPr w:rsidR="009A2728" w:rsidRPr="00C13D7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771" w:rsidRDefault="00673771" w:rsidP="003E6B8F">
      <w:pPr>
        <w:spacing w:after="0" w:line="240" w:lineRule="auto"/>
      </w:pPr>
      <w:r>
        <w:separator/>
      </w:r>
    </w:p>
  </w:endnote>
  <w:endnote w:type="continuationSeparator" w:id="0">
    <w:p w:rsidR="00673771" w:rsidRDefault="00673771" w:rsidP="003E6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NSimSun">
    <w:panose1 w:val="02010609030101010101"/>
    <w:charset w:val="86"/>
    <w:family w:val="modern"/>
    <w:pitch w:val="fixed"/>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771" w:rsidRDefault="00673771" w:rsidP="003E6B8F">
      <w:pPr>
        <w:spacing w:after="0" w:line="240" w:lineRule="auto"/>
      </w:pPr>
      <w:r>
        <w:separator/>
      </w:r>
    </w:p>
  </w:footnote>
  <w:footnote w:type="continuationSeparator" w:id="0">
    <w:p w:rsidR="00673771" w:rsidRDefault="00673771" w:rsidP="003E6B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C61B19"/>
    <w:multiLevelType w:val="multilevel"/>
    <w:tmpl w:val="964680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DB52F9E"/>
    <w:multiLevelType w:val="multilevel"/>
    <w:tmpl w:val="0922D688"/>
    <w:lvl w:ilvl="0">
      <w:start w:val="1"/>
      <w:numFmt w:val="decimal"/>
      <w:lvlText w:val="%1."/>
      <w:lvlJc w:val="left"/>
      <w:pPr>
        <w:ind w:left="495" w:hanging="49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AB9"/>
    <w:rsid w:val="00001643"/>
    <w:rsid w:val="000216E4"/>
    <w:rsid w:val="00035096"/>
    <w:rsid w:val="000402B6"/>
    <w:rsid w:val="00040F3B"/>
    <w:rsid w:val="00052F96"/>
    <w:rsid w:val="00064129"/>
    <w:rsid w:val="00076303"/>
    <w:rsid w:val="00076B11"/>
    <w:rsid w:val="000932B4"/>
    <w:rsid w:val="000A34B0"/>
    <w:rsid w:val="000C5ED0"/>
    <w:rsid w:val="000C6B88"/>
    <w:rsid w:val="000D1178"/>
    <w:rsid w:val="000E0368"/>
    <w:rsid w:val="000F63A3"/>
    <w:rsid w:val="00110E3B"/>
    <w:rsid w:val="00126050"/>
    <w:rsid w:val="00140525"/>
    <w:rsid w:val="00147B0E"/>
    <w:rsid w:val="00155FD7"/>
    <w:rsid w:val="00177383"/>
    <w:rsid w:val="00193AB3"/>
    <w:rsid w:val="001B4399"/>
    <w:rsid w:val="001F1288"/>
    <w:rsid w:val="00207F17"/>
    <w:rsid w:val="002358BF"/>
    <w:rsid w:val="00296A44"/>
    <w:rsid w:val="00296C78"/>
    <w:rsid w:val="002A3C80"/>
    <w:rsid w:val="002B2EEA"/>
    <w:rsid w:val="002E2D17"/>
    <w:rsid w:val="002F13DD"/>
    <w:rsid w:val="00304B29"/>
    <w:rsid w:val="00305F36"/>
    <w:rsid w:val="00313CC8"/>
    <w:rsid w:val="0031760E"/>
    <w:rsid w:val="003B43B5"/>
    <w:rsid w:val="003E6B8F"/>
    <w:rsid w:val="003F3757"/>
    <w:rsid w:val="00401AA8"/>
    <w:rsid w:val="00426845"/>
    <w:rsid w:val="00447381"/>
    <w:rsid w:val="004528CA"/>
    <w:rsid w:val="004531CB"/>
    <w:rsid w:val="004758BC"/>
    <w:rsid w:val="004830FE"/>
    <w:rsid w:val="00496AC4"/>
    <w:rsid w:val="004B23D3"/>
    <w:rsid w:val="004B5FC0"/>
    <w:rsid w:val="004C00B2"/>
    <w:rsid w:val="004D698A"/>
    <w:rsid w:val="004E55DC"/>
    <w:rsid w:val="004F30FA"/>
    <w:rsid w:val="005076C1"/>
    <w:rsid w:val="00511293"/>
    <w:rsid w:val="0057377A"/>
    <w:rsid w:val="005C7496"/>
    <w:rsid w:val="005E282E"/>
    <w:rsid w:val="005E3774"/>
    <w:rsid w:val="005F2A6D"/>
    <w:rsid w:val="00606805"/>
    <w:rsid w:val="00666BC1"/>
    <w:rsid w:val="00673771"/>
    <w:rsid w:val="0069288A"/>
    <w:rsid w:val="0069384B"/>
    <w:rsid w:val="006C53E2"/>
    <w:rsid w:val="00737D4E"/>
    <w:rsid w:val="007471F8"/>
    <w:rsid w:val="007501DF"/>
    <w:rsid w:val="00753F03"/>
    <w:rsid w:val="00761E14"/>
    <w:rsid w:val="00764F11"/>
    <w:rsid w:val="007723B4"/>
    <w:rsid w:val="007777BF"/>
    <w:rsid w:val="00795426"/>
    <w:rsid w:val="007D3C62"/>
    <w:rsid w:val="007D5CA2"/>
    <w:rsid w:val="007E3A52"/>
    <w:rsid w:val="0081598D"/>
    <w:rsid w:val="00815BD4"/>
    <w:rsid w:val="00883669"/>
    <w:rsid w:val="009167E0"/>
    <w:rsid w:val="00927555"/>
    <w:rsid w:val="00990982"/>
    <w:rsid w:val="009937FD"/>
    <w:rsid w:val="009A2728"/>
    <w:rsid w:val="009C463F"/>
    <w:rsid w:val="009D5C66"/>
    <w:rsid w:val="009D6272"/>
    <w:rsid w:val="009E1101"/>
    <w:rsid w:val="009F0939"/>
    <w:rsid w:val="00A07AB9"/>
    <w:rsid w:val="00A73AC4"/>
    <w:rsid w:val="00A7683E"/>
    <w:rsid w:val="00AA578D"/>
    <w:rsid w:val="00AC098D"/>
    <w:rsid w:val="00AC2FC9"/>
    <w:rsid w:val="00AF575F"/>
    <w:rsid w:val="00B30BF4"/>
    <w:rsid w:val="00B37915"/>
    <w:rsid w:val="00B40C8F"/>
    <w:rsid w:val="00B42E2E"/>
    <w:rsid w:val="00B45021"/>
    <w:rsid w:val="00B6495A"/>
    <w:rsid w:val="00B7008B"/>
    <w:rsid w:val="00B7549F"/>
    <w:rsid w:val="00BB52A4"/>
    <w:rsid w:val="00BC428D"/>
    <w:rsid w:val="00BD1BA6"/>
    <w:rsid w:val="00BD7DED"/>
    <w:rsid w:val="00BE0DD5"/>
    <w:rsid w:val="00BE2D0C"/>
    <w:rsid w:val="00C13D76"/>
    <w:rsid w:val="00C23C35"/>
    <w:rsid w:val="00C31E91"/>
    <w:rsid w:val="00C33785"/>
    <w:rsid w:val="00C351B2"/>
    <w:rsid w:val="00C77FCE"/>
    <w:rsid w:val="00CD03D3"/>
    <w:rsid w:val="00CD4494"/>
    <w:rsid w:val="00CE75BE"/>
    <w:rsid w:val="00D10265"/>
    <w:rsid w:val="00D11FC2"/>
    <w:rsid w:val="00D33A1D"/>
    <w:rsid w:val="00D87396"/>
    <w:rsid w:val="00D904F8"/>
    <w:rsid w:val="00DC59B0"/>
    <w:rsid w:val="00DD44DB"/>
    <w:rsid w:val="00E00B7C"/>
    <w:rsid w:val="00E02D18"/>
    <w:rsid w:val="00E07BEC"/>
    <w:rsid w:val="00E259A7"/>
    <w:rsid w:val="00E86B1E"/>
    <w:rsid w:val="00EC7562"/>
    <w:rsid w:val="00F23D69"/>
    <w:rsid w:val="00F3303A"/>
    <w:rsid w:val="00F5072B"/>
    <w:rsid w:val="00F76B16"/>
    <w:rsid w:val="00F77F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50A8A"/>
  <w15:chartTrackingRefBased/>
  <w15:docId w15:val="{40C199F1-B845-4CF4-AEDF-5320CD902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07A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A07AB9"/>
  </w:style>
  <w:style w:type="character" w:customStyle="1" w:styleId="layout">
    <w:name w:val="layout"/>
    <w:basedOn w:val="a0"/>
    <w:rsid w:val="00B45021"/>
  </w:style>
  <w:style w:type="character" w:styleId="a4">
    <w:name w:val="Hyperlink"/>
    <w:basedOn w:val="a0"/>
    <w:uiPriority w:val="99"/>
    <w:semiHidden/>
    <w:unhideWhenUsed/>
    <w:rsid w:val="00B45021"/>
    <w:rPr>
      <w:color w:val="0000FF"/>
      <w:u w:val="single"/>
    </w:rPr>
  </w:style>
  <w:style w:type="table" w:styleId="a5">
    <w:name w:val="Table Grid"/>
    <w:basedOn w:val="a1"/>
    <w:uiPriority w:val="39"/>
    <w:rsid w:val="00D10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qFormat/>
    <w:rsid w:val="003E6B8F"/>
    <w:pPr>
      <w:widowControl w:val="0"/>
      <w:suppressAutoHyphens/>
      <w:spacing w:after="0" w:line="240" w:lineRule="auto"/>
    </w:pPr>
    <w:rPr>
      <w:rFonts w:ascii="Times New Roman" w:eastAsia="NSimSun" w:hAnsi="Times New Roman" w:cs="Times New Roman"/>
      <w:kern w:val="2"/>
      <w:sz w:val="20"/>
      <w:szCs w:val="20"/>
      <w:lang w:eastAsia="zh-CN" w:bidi="hi-IN"/>
    </w:rPr>
  </w:style>
  <w:style w:type="paragraph" w:styleId="a7">
    <w:name w:val="header"/>
    <w:basedOn w:val="a"/>
    <w:link w:val="a8"/>
    <w:uiPriority w:val="99"/>
    <w:unhideWhenUsed/>
    <w:rsid w:val="003E6B8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E6B8F"/>
  </w:style>
  <w:style w:type="paragraph" w:styleId="a9">
    <w:name w:val="footer"/>
    <w:basedOn w:val="a"/>
    <w:link w:val="aa"/>
    <w:uiPriority w:val="99"/>
    <w:unhideWhenUsed/>
    <w:rsid w:val="003E6B8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E6B8F"/>
  </w:style>
  <w:style w:type="paragraph" w:styleId="ab">
    <w:name w:val="Balloon Text"/>
    <w:basedOn w:val="a"/>
    <w:link w:val="ac"/>
    <w:uiPriority w:val="99"/>
    <w:semiHidden/>
    <w:unhideWhenUsed/>
    <w:rsid w:val="0017738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773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855676">
      <w:bodyDiv w:val="1"/>
      <w:marLeft w:val="0"/>
      <w:marRight w:val="0"/>
      <w:marTop w:val="0"/>
      <w:marBottom w:val="0"/>
      <w:divBdr>
        <w:top w:val="none" w:sz="0" w:space="0" w:color="auto"/>
        <w:left w:val="none" w:sz="0" w:space="0" w:color="auto"/>
        <w:bottom w:val="none" w:sz="0" w:space="0" w:color="auto"/>
        <w:right w:val="none" w:sz="0" w:space="0" w:color="auto"/>
      </w:divBdr>
    </w:div>
    <w:div w:id="73658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sayany@adm-sayany.ru" TargetMode="External"/><Relationship Id="rId13" Type="http://schemas.openxmlformats.org/officeDocument/2006/relationships/hyperlink" Target="https://pravo-search.minjust.ru/bigs/showDocument.html?id=BBA0BFB1-06C7-4E50-A8D3-FE1045784BF1" TargetMode="External"/><Relationship Id="rId18" Type="http://schemas.openxmlformats.org/officeDocument/2006/relationships/hyperlink" Target="https://pravo-search.minjust.ru/bigs/showDocument.html?id=3CE2FC5F-F61E-4592-87D3-B63D2AF525D8" TargetMode="External"/><Relationship Id="rId26" Type="http://schemas.openxmlformats.org/officeDocument/2006/relationships/hyperlink" Target="https://pravo-search.minjust.ru/bigs/showDocument.html?id=BBA0BFB1-06C7-4E50-A8D3-FE1045784BF1" TargetMode="External"/><Relationship Id="rId3" Type="http://schemas.openxmlformats.org/officeDocument/2006/relationships/settings" Target="settings.xml"/><Relationship Id="rId21" Type="http://schemas.openxmlformats.org/officeDocument/2006/relationships/hyperlink" Target="https://pravo-search.minjust.ru/bigs/showDocument.html?id=7EED2085-3596-401E-AF3D-78C9E6A56356" TargetMode="External"/><Relationship Id="rId7" Type="http://schemas.openxmlformats.org/officeDocument/2006/relationships/hyperlink" Target="https://pravo-search.minjust.ru/bigs/showDocument.html?id=BBA0BFB1-06C7-4E50-A8D3-FE1045784BF1" TargetMode="External"/><Relationship Id="rId12" Type="http://schemas.openxmlformats.org/officeDocument/2006/relationships/hyperlink" Target="https://pravo-search.minjust.ru/bigs/showDocument.html?id=7EED2085-3596-401E-AF3D-78C9E6A56356" TargetMode="External"/><Relationship Id="rId17" Type="http://schemas.openxmlformats.org/officeDocument/2006/relationships/hyperlink" Target="https://pravo-search.minjust.ru/bigs/showDocument.html?id=51B63B05-8784-4188-9A3F-BC83213E710D" TargetMode="External"/><Relationship Id="rId25" Type="http://schemas.openxmlformats.org/officeDocument/2006/relationships/hyperlink" Target="https://pravo-search.minjust.ru/bigs/showDocument.html?id=BBA0BFB1-06C7-4E50-A8D3-FE1045784BF1" TargetMode="External"/><Relationship Id="rId2" Type="http://schemas.openxmlformats.org/officeDocument/2006/relationships/styles" Target="styles.xml"/><Relationship Id="rId16" Type="http://schemas.openxmlformats.org/officeDocument/2006/relationships/hyperlink" Target="https://pravo-search.minjust.ru/bigs/portal.html" TargetMode="External"/><Relationship Id="rId20" Type="http://schemas.openxmlformats.org/officeDocument/2006/relationships/hyperlink" Target="https://pravo-search.minjust.ru/bigs/showDocument.html?id=7EED2085-3596-401E-AF3D-78C9E6A56356"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avo-search.minjust.ru/bigs/showDocument.html?id=51B63B05-8784-4188-9A3F-BC83213E710D" TargetMode="External"/><Relationship Id="rId24" Type="http://schemas.openxmlformats.org/officeDocument/2006/relationships/hyperlink" Target="https://pravo-search.minjust.ru/bigs/showDocument.html?id=BBA0BFB1-06C7-4E50-A8D3-FE1045784BF1" TargetMode="External"/><Relationship Id="rId5" Type="http://schemas.openxmlformats.org/officeDocument/2006/relationships/footnotes" Target="footnotes.xml"/><Relationship Id="rId15" Type="http://schemas.openxmlformats.org/officeDocument/2006/relationships/hyperlink" Target="http://pravo.minjust.ru/" TargetMode="External"/><Relationship Id="rId23" Type="http://schemas.openxmlformats.org/officeDocument/2006/relationships/hyperlink" Target="https://pravo-search.minjust.ru/bigs/showDocument.html?id=C351FA7F-3731-467C-9A38-00CE2ECBE619" TargetMode="External"/><Relationship Id="rId28" Type="http://schemas.openxmlformats.org/officeDocument/2006/relationships/hyperlink" Target="https://pravo-search.minjust.ru/bigs/showDocument.html?id=BBA0BFB1-06C7-4E50-A8D3-FE1045784BF1" TargetMode="External"/><Relationship Id="rId10" Type="http://schemas.openxmlformats.org/officeDocument/2006/relationships/hyperlink" Target="https://pravo-search.minjust.ru/bigs/showDocument.html?id=4B713A73-14DE-4295-929D-9283DCC04E68" TargetMode="External"/><Relationship Id="rId19" Type="http://schemas.openxmlformats.org/officeDocument/2006/relationships/hyperlink" Target="https://pravo-search.minjust.ru/bigs/showDocument.html?id=14F79F23-26A1-4AAC-9064-101F96742A57"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5BE3AE78-3347-4073-AE6F-96707F7BBCAA" TargetMode="External"/><Relationship Id="rId14" Type="http://schemas.openxmlformats.org/officeDocument/2006/relationships/hyperlink" Target="http://pravo.minjust.ru/" TargetMode="External"/><Relationship Id="rId22" Type="http://schemas.openxmlformats.org/officeDocument/2006/relationships/hyperlink" Target="https://pravo-search.minjust.ru/bigs/showDocument.html?id=8B7011EE-D871-4126-B9E5-4CA88C8EDB6C" TargetMode="External"/><Relationship Id="rId27" Type="http://schemas.openxmlformats.org/officeDocument/2006/relationships/hyperlink" Target="https://pravo-search.minjust.ru/bigs/showDocument.html?id=BBA0BFB1-06C7-4E50-A8D3-FE1045784BF1"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33</Pages>
  <Words>14448</Words>
  <Characters>82355</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Zaur</dc:creator>
  <cp:keywords/>
  <dc:description/>
  <cp:lastModifiedBy>Anton</cp:lastModifiedBy>
  <cp:revision>9</cp:revision>
  <cp:lastPrinted>2023-06-23T07:29:00Z</cp:lastPrinted>
  <dcterms:created xsi:type="dcterms:W3CDTF">2023-06-09T07:09:00Z</dcterms:created>
  <dcterms:modified xsi:type="dcterms:W3CDTF">2023-07-10T06:14:00Z</dcterms:modified>
</cp:coreProperties>
</file>